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D0" w:rsidRDefault="00BC576C">
      <w:pPr>
        <w:tabs>
          <w:tab w:val="left" w:pos="4734"/>
        </w:tabs>
        <w:spacing w:before="73"/>
        <w:ind w:left="380"/>
        <w:rPr>
          <w:b/>
          <w:sz w:val="26"/>
        </w:rPr>
      </w:pPr>
      <w:r>
        <w:rPr>
          <w:sz w:val="26"/>
        </w:rPr>
        <w:t>ỦY BAN NHÂN DÂN</w:t>
      </w:r>
      <w:r>
        <w:rPr>
          <w:spacing w:val="-6"/>
          <w:sz w:val="26"/>
        </w:rPr>
        <w:t xml:space="preserve"> </w:t>
      </w:r>
      <w:r>
        <w:rPr>
          <w:sz w:val="26"/>
        </w:rPr>
        <w:t>QUẬN</w:t>
      </w:r>
      <w:r>
        <w:rPr>
          <w:spacing w:val="-4"/>
          <w:sz w:val="26"/>
        </w:rPr>
        <w:t xml:space="preserve"> </w:t>
      </w:r>
      <w:r>
        <w:rPr>
          <w:sz w:val="26"/>
        </w:rPr>
        <w:t>11</w:t>
      </w:r>
      <w:r>
        <w:rPr>
          <w:sz w:val="26"/>
        </w:rPr>
        <w:tab/>
      </w:r>
      <w:r>
        <w:rPr>
          <w:b/>
          <w:sz w:val="26"/>
        </w:rPr>
        <w:t>CỘNG HÒA XÃ HỘI CHỦ NGHĨA VIỆT</w:t>
      </w:r>
      <w:r>
        <w:rPr>
          <w:b/>
          <w:spacing w:val="-9"/>
          <w:sz w:val="26"/>
        </w:rPr>
        <w:t xml:space="preserve"> </w:t>
      </w:r>
      <w:r>
        <w:rPr>
          <w:b/>
          <w:sz w:val="26"/>
        </w:rPr>
        <w:t>NAM</w:t>
      </w:r>
    </w:p>
    <w:p w:rsidR="005A58D0" w:rsidRDefault="00BC576C">
      <w:pPr>
        <w:tabs>
          <w:tab w:val="left" w:pos="6004"/>
        </w:tabs>
        <w:spacing w:before="8"/>
        <w:ind w:left="200"/>
        <w:rPr>
          <w:b/>
          <w:sz w:val="26"/>
        </w:rPr>
      </w:pPr>
      <w:r>
        <w:pict>
          <v:line id="_x0000_s1030" style="position:absolute;left:0;text-align:left;z-index:-251658752;mso-wrap-distance-left:0;mso-wrap-distance-right:0;mso-position-horizontal-relative:page" from="123.75pt,19.9pt" to="217.5pt,19.9pt">
            <w10:wrap type="topAndBottom" anchorx="page"/>
          </v:line>
        </w:pict>
      </w:r>
      <w:r>
        <w:pict>
          <v:line id="_x0000_s1029" style="position:absolute;left:0;text-align:left;z-index:-251657728;mso-wrap-distance-left:0;mso-wrap-distance-right:0;mso-position-horizontal-relative:page" from="354.75pt,19.9pt" to="517.5pt,19.9pt">
            <w10:wrap type="topAndBottom" anchorx="page"/>
          </v:line>
        </w:pict>
      </w:r>
      <w:r>
        <w:rPr>
          <w:b/>
          <w:sz w:val="26"/>
        </w:rPr>
        <w:t>PHÒNG GIÁO DỤC VÀ</w:t>
      </w:r>
      <w:r>
        <w:rPr>
          <w:b/>
          <w:spacing w:val="-7"/>
          <w:sz w:val="26"/>
        </w:rPr>
        <w:t xml:space="preserve"> </w:t>
      </w:r>
      <w:r>
        <w:rPr>
          <w:b/>
          <w:sz w:val="26"/>
        </w:rPr>
        <w:t>ĐÀO TẠO</w:t>
      </w:r>
      <w:r>
        <w:rPr>
          <w:b/>
          <w:sz w:val="26"/>
        </w:rPr>
        <w:tab/>
        <w:t>Độc lập – Tự do – Hạnh</w:t>
      </w:r>
      <w:r>
        <w:rPr>
          <w:b/>
          <w:spacing w:val="-1"/>
          <w:sz w:val="26"/>
        </w:rPr>
        <w:t xml:space="preserve"> </w:t>
      </w:r>
      <w:r>
        <w:rPr>
          <w:b/>
          <w:sz w:val="26"/>
        </w:rPr>
        <w:t>phúc</w:t>
      </w:r>
    </w:p>
    <w:p w:rsidR="005A58D0" w:rsidRDefault="00BC576C">
      <w:pPr>
        <w:tabs>
          <w:tab w:val="left" w:pos="5706"/>
        </w:tabs>
        <w:spacing w:before="163"/>
        <w:ind w:left="1321"/>
        <w:rPr>
          <w:i/>
          <w:sz w:val="26"/>
        </w:rPr>
      </w:pPr>
      <w:r>
        <w:rPr>
          <w:sz w:val="26"/>
        </w:rPr>
        <w:t>Số:</w:t>
      </w:r>
      <w:r>
        <w:rPr>
          <w:spacing w:val="61"/>
          <w:sz w:val="26"/>
        </w:rPr>
        <w:t xml:space="preserve"> </w:t>
      </w:r>
      <w:r>
        <w:rPr>
          <w:sz w:val="26"/>
        </w:rPr>
        <w:t>475/GDĐT-TC</w:t>
      </w:r>
      <w:r>
        <w:rPr>
          <w:sz w:val="26"/>
        </w:rPr>
        <w:tab/>
      </w:r>
      <w:r>
        <w:rPr>
          <w:i/>
          <w:sz w:val="26"/>
        </w:rPr>
        <w:t>Quận 11, ngày 7 tháng 5 năm</w:t>
      </w:r>
      <w:r>
        <w:rPr>
          <w:i/>
          <w:spacing w:val="-4"/>
          <w:sz w:val="26"/>
        </w:rPr>
        <w:t xml:space="preserve"> </w:t>
      </w:r>
      <w:r>
        <w:rPr>
          <w:i/>
          <w:sz w:val="26"/>
        </w:rPr>
        <w:t>2019</w:t>
      </w:r>
    </w:p>
    <w:p w:rsidR="005A58D0" w:rsidRDefault="00BC576C">
      <w:pPr>
        <w:spacing w:before="114"/>
        <w:ind w:left="303" w:right="6112"/>
        <w:rPr>
          <w:sz w:val="26"/>
        </w:rPr>
      </w:pPr>
      <w:r>
        <w:rPr>
          <w:sz w:val="26"/>
        </w:rPr>
        <w:t>Về tổ chức nhận xét góp ý, tín nhiệm cán bộ quản lý và đánh giá chuẩn Hiệu trưởng,</w:t>
      </w:r>
    </w:p>
    <w:p w:rsidR="005A58D0" w:rsidRDefault="00BC576C">
      <w:pPr>
        <w:spacing w:line="299" w:lineRule="exact"/>
        <w:ind w:left="108"/>
        <w:rPr>
          <w:sz w:val="26"/>
        </w:rPr>
      </w:pPr>
      <w:r>
        <w:rPr>
          <w:sz w:val="26"/>
        </w:rPr>
        <w:t>chuẩn Phó Hiệu trưởng năm học 2018 - 2019.</w:t>
      </w:r>
    </w:p>
    <w:p w:rsidR="005A58D0" w:rsidRDefault="005A58D0">
      <w:pPr>
        <w:pStyle w:val="BodyText"/>
        <w:spacing w:before="8"/>
        <w:rPr>
          <w:sz w:val="19"/>
        </w:rPr>
      </w:pPr>
    </w:p>
    <w:p w:rsidR="005A58D0" w:rsidRDefault="005A58D0">
      <w:pPr>
        <w:rPr>
          <w:sz w:val="19"/>
        </w:rPr>
        <w:sectPr w:rsidR="005A58D0">
          <w:type w:val="continuous"/>
          <w:pgSz w:w="12240" w:h="15840"/>
          <w:pgMar w:top="1360" w:right="300" w:bottom="280" w:left="1060" w:header="720" w:footer="720" w:gutter="0"/>
          <w:cols w:space="720"/>
        </w:sectPr>
      </w:pPr>
    </w:p>
    <w:p w:rsidR="005A58D0" w:rsidRDefault="00BC576C">
      <w:pPr>
        <w:pStyle w:val="BodyText"/>
        <w:spacing w:before="89"/>
        <w:jc w:val="right"/>
      </w:pPr>
      <w:r>
        <w:lastRenderedPageBreak/>
        <w:t>Kính gửi:</w:t>
      </w:r>
    </w:p>
    <w:p w:rsidR="005A58D0" w:rsidRDefault="00BC576C">
      <w:pPr>
        <w:pStyle w:val="BodyText"/>
        <w:spacing w:before="9"/>
        <w:rPr>
          <w:sz w:val="35"/>
        </w:rPr>
      </w:pPr>
      <w:r>
        <w:br w:type="column"/>
      </w:r>
    </w:p>
    <w:p w:rsidR="005A58D0" w:rsidRDefault="00BC576C">
      <w:pPr>
        <w:pStyle w:val="ListParagraph"/>
        <w:numPr>
          <w:ilvl w:val="0"/>
          <w:numId w:val="10"/>
        </w:numPr>
        <w:tabs>
          <w:tab w:val="left" w:pos="466"/>
        </w:tabs>
        <w:ind w:right="899" w:firstLine="69"/>
        <w:rPr>
          <w:sz w:val="28"/>
        </w:rPr>
      </w:pPr>
      <w:r>
        <w:rPr>
          <w:sz w:val="28"/>
        </w:rPr>
        <w:t>Hiệu trưởng các trường Mầm non, Tiểu</w:t>
      </w:r>
      <w:r>
        <w:rPr>
          <w:spacing w:val="-16"/>
          <w:sz w:val="28"/>
        </w:rPr>
        <w:t xml:space="preserve"> </w:t>
      </w:r>
      <w:r>
        <w:rPr>
          <w:sz w:val="28"/>
        </w:rPr>
        <w:t>học, Trung học cơ sở;</w:t>
      </w:r>
    </w:p>
    <w:p w:rsidR="005A58D0" w:rsidRDefault="00BC576C">
      <w:pPr>
        <w:pStyle w:val="ListParagraph"/>
        <w:numPr>
          <w:ilvl w:val="0"/>
          <w:numId w:val="10"/>
        </w:numPr>
        <w:tabs>
          <w:tab w:val="left" w:pos="466"/>
        </w:tabs>
        <w:spacing w:line="321" w:lineRule="exact"/>
        <w:ind w:firstLine="69"/>
        <w:rPr>
          <w:sz w:val="28"/>
        </w:rPr>
      </w:pPr>
      <w:r>
        <w:rPr>
          <w:sz w:val="28"/>
        </w:rPr>
        <w:t>Thủ trưởng các đơn vị trực</w:t>
      </w:r>
      <w:r>
        <w:rPr>
          <w:spacing w:val="-3"/>
          <w:sz w:val="28"/>
        </w:rPr>
        <w:t xml:space="preserve"> </w:t>
      </w:r>
      <w:r>
        <w:rPr>
          <w:sz w:val="28"/>
        </w:rPr>
        <w:t>thuộc.</w:t>
      </w:r>
    </w:p>
    <w:p w:rsidR="005A58D0" w:rsidRDefault="005A58D0">
      <w:pPr>
        <w:spacing w:line="321" w:lineRule="exact"/>
        <w:rPr>
          <w:sz w:val="28"/>
        </w:rPr>
        <w:sectPr w:rsidR="005A58D0">
          <w:type w:val="continuous"/>
          <w:pgSz w:w="12240" w:h="15840"/>
          <w:pgMar w:top="1360" w:right="300" w:bottom="280" w:left="1060" w:header="720" w:footer="720" w:gutter="0"/>
          <w:cols w:num="2" w:space="720" w:equalWidth="0">
            <w:col w:w="4429" w:space="40"/>
            <w:col w:w="6411"/>
          </w:cols>
        </w:sectPr>
      </w:pPr>
    </w:p>
    <w:p w:rsidR="005A58D0" w:rsidRDefault="005A58D0">
      <w:pPr>
        <w:pStyle w:val="BodyText"/>
        <w:spacing w:before="9"/>
        <w:rPr>
          <w:sz w:val="24"/>
        </w:rPr>
      </w:pPr>
    </w:p>
    <w:p w:rsidR="005A58D0" w:rsidRDefault="00BC576C">
      <w:pPr>
        <w:pStyle w:val="BodyText"/>
        <w:spacing w:before="89"/>
        <w:ind w:left="740" w:right="955" w:firstLine="707"/>
        <w:jc w:val="both"/>
      </w:pPr>
      <w:r>
        <w:t>Để chuẩn bị một số nội dung trọng tâm về công tác tổ chức cán bộ cuối n</w:t>
      </w:r>
      <w:r>
        <w:t>ăm học 2018 – 2019, Phòng Giáo dục và Đào tạo hướng dẫn một số nội dung công việc về công tác tổ chức tại các đơn vị theo thứ tự như</w:t>
      </w:r>
      <w:r>
        <w:rPr>
          <w:spacing w:val="-13"/>
        </w:rPr>
        <w:t xml:space="preserve"> </w:t>
      </w:r>
      <w:r>
        <w:t>sau:</w:t>
      </w:r>
    </w:p>
    <w:p w:rsidR="005A58D0" w:rsidRDefault="00BC576C">
      <w:pPr>
        <w:pStyle w:val="Heading1"/>
        <w:numPr>
          <w:ilvl w:val="1"/>
          <w:numId w:val="10"/>
        </w:numPr>
        <w:tabs>
          <w:tab w:val="left" w:pos="993"/>
        </w:tabs>
        <w:spacing w:before="126"/>
        <w:ind w:right="948" w:firstLine="0"/>
        <w:jc w:val="both"/>
      </w:pPr>
      <w:r>
        <w:t>Công tác tổ chức đánh giá, phân loại cán bộ quản lý, viên chức và đánh giá chuẩn Hiệu trưởng, chuẩn Phó Hiệu</w:t>
      </w:r>
      <w:r>
        <w:rPr>
          <w:spacing w:val="-1"/>
        </w:rPr>
        <w:t xml:space="preserve"> </w:t>
      </w:r>
      <w:r>
        <w:t>trưởng:</w:t>
      </w:r>
    </w:p>
    <w:p w:rsidR="005A58D0" w:rsidRDefault="00BC576C">
      <w:pPr>
        <w:pStyle w:val="ListParagraph"/>
        <w:numPr>
          <w:ilvl w:val="2"/>
          <w:numId w:val="10"/>
        </w:numPr>
        <w:tabs>
          <w:tab w:val="left" w:pos="1360"/>
        </w:tabs>
        <w:spacing w:before="120"/>
        <w:rPr>
          <w:b/>
          <w:sz w:val="28"/>
        </w:rPr>
      </w:pPr>
      <w:r>
        <w:rPr>
          <w:b/>
          <w:sz w:val="28"/>
        </w:rPr>
        <w:t>Các nội dung cần triển</w:t>
      </w:r>
      <w:r>
        <w:rPr>
          <w:b/>
          <w:spacing w:val="2"/>
          <w:sz w:val="28"/>
        </w:rPr>
        <w:t xml:space="preserve"> </w:t>
      </w:r>
      <w:r>
        <w:rPr>
          <w:b/>
          <w:sz w:val="28"/>
        </w:rPr>
        <w:t>khai:</w:t>
      </w:r>
    </w:p>
    <w:p w:rsidR="005A58D0" w:rsidRDefault="00BC576C">
      <w:pPr>
        <w:pStyle w:val="BodyText"/>
        <w:spacing w:before="115"/>
        <w:ind w:left="740" w:right="947" w:firstLine="568"/>
      </w:pPr>
      <w:r>
        <w:rPr>
          <w:b/>
        </w:rPr>
        <w:t xml:space="preserve">- </w:t>
      </w:r>
      <w:r>
        <w:t>Các văn bản hướng dẫn về đánh giá chuẩn Hiệu trưởng, chuẩn Phó Hiệu trưởng năm học 2018- 2019.</w:t>
      </w:r>
    </w:p>
    <w:p w:rsidR="005A58D0" w:rsidRDefault="00BC576C">
      <w:pPr>
        <w:pStyle w:val="BodyText"/>
        <w:spacing w:before="119"/>
        <w:ind w:left="1239"/>
      </w:pPr>
      <w:r>
        <w:rPr>
          <w:b/>
        </w:rPr>
        <w:t xml:space="preserve">- </w:t>
      </w:r>
      <w:r>
        <w:t>Tổ chức đánh giá và phân loại cán bộ, công chức, viên chức năm học 2018</w:t>
      </w:r>
    </w:p>
    <w:p w:rsidR="005A58D0" w:rsidRDefault="00BC576C">
      <w:pPr>
        <w:pStyle w:val="BodyText"/>
        <w:spacing w:before="2"/>
        <w:ind w:left="740" w:right="946"/>
        <w:jc w:val="both"/>
      </w:pPr>
      <w:r>
        <w:rPr>
          <w:b/>
        </w:rPr>
        <w:t xml:space="preserve">- </w:t>
      </w:r>
      <w:r>
        <w:t>2019 theo Văn bản hợp nhất số 02/VBHN-BNV ngày 9 tháng</w:t>
      </w:r>
      <w:r>
        <w:t xml:space="preserve"> 11 năm 2017 của Bộ Nội vụ, đảm bảo về trình tự, thủ tục, tiêu chí, thẩm quyền đánh giá và phân loại cán bộ, công chức, viên chức hàng năm, được áp dụng đối với cán bộ, công chức, viên chức quy định tại Luật Cán bộ, công chức và Luật Viên chức. (Công chức </w:t>
      </w:r>
      <w:r>
        <w:t>đánh giá, phân loại mẫu số 2, Viên chức đánh giá, phân loại mẫu số 3).</w:t>
      </w:r>
    </w:p>
    <w:p w:rsidR="005A58D0" w:rsidRDefault="00BC576C">
      <w:pPr>
        <w:pStyle w:val="BodyText"/>
        <w:spacing w:before="119" w:line="242" w:lineRule="auto"/>
        <w:ind w:left="740" w:right="947" w:firstLine="499"/>
      </w:pPr>
      <w:r>
        <w:rPr>
          <w:b/>
        </w:rPr>
        <w:t xml:space="preserve">- </w:t>
      </w:r>
      <w:r>
        <w:t>Tổ chức nhận xét góp ý, lấy phiếu tín nhiệm cán bộ quản lý đương chức năm học 2018 - 2019.</w:t>
      </w:r>
    </w:p>
    <w:p w:rsidR="005A58D0" w:rsidRDefault="00BC576C">
      <w:pPr>
        <w:pStyle w:val="Heading1"/>
        <w:numPr>
          <w:ilvl w:val="2"/>
          <w:numId w:val="10"/>
        </w:numPr>
        <w:tabs>
          <w:tab w:val="left" w:pos="1382"/>
        </w:tabs>
        <w:ind w:left="1381"/>
      </w:pPr>
      <w:r>
        <w:t>Quy trình thực</w:t>
      </w:r>
      <w:r>
        <w:rPr>
          <w:spacing w:val="-1"/>
        </w:rPr>
        <w:t xml:space="preserve"> </w:t>
      </w:r>
      <w:r>
        <w:t>hiện:</w:t>
      </w:r>
    </w:p>
    <w:p w:rsidR="005A58D0" w:rsidRDefault="00BC576C">
      <w:pPr>
        <w:pStyle w:val="BodyText"/>
        <w:spacing w:before="115"/>
        <w:ind w:left="740" w:right="953" w:firstLine="638"/>
        <w:jc w:val="both"/>
      </w:pPr>
      <w:r>
        <w:t>Tổ chức chương trình hội nghị theo đúng các hướng dẫn của những năm trư</w:t>
      </w:r>
      <w:r>
        <w:t>ớc. Lưu ý:</w:t>
      </w:r>
    </w:p>
    <w:p w:rsidR="005A58D0" w:rsidRDefault="00BC576C">
      <w:pPr>
        <w:pStyle w:val="BodyText"/>
        <w:spacing w:before="119"/>
        <w:ind w:left="663" w:right="947" w:firstLine="628"/>
      </w:pPr>
      <w:r>
        <w:t>+ Nộp phiếu góp ý cán bộ quản lý đương chức (sau khi đã niêm phong) trực tiếp cho cán bộ, chuyên viên Phòng Giáo dục và Đào tạo tham dự hội nghị.</w:t>
      </w:r>
    </w:p>
    <w:p w:rsidR="005A58D0" w:rsidRDefault="00BC576C">
      <w:pPr>
        <w:pStyle w:val="BodyText"/>
        <w:spacing w:before="120" w:line="242" w:lineRule="auto"/>
        <w:ind w:left="663" w:right="947" w:firstLine="628"/>
      </w:pPr>
      <w:r>
        <w:t>+ Riêng quy trình đánh giá chuẩn Hiệu trưởng và đánh giá chuẩn Phó Hiệu trưởng nộp hồ sơ theo hướng</w:t>
      </w:r>
      <w:r>
        <w:t xml:space="preserve"> dẫn của Phòng Giáo dục và Đào tạo.</w:t>
      </w:r>
    </w:p>
    <w:p w:rsidR="005A58D0" w:rsidRDefault="005A58D0">
      <w:pPr>
        <w:spacing w:line="242" w:lineRule="auto"/>
        <w:sectPr w:rsidR="005A58D0">
          <w:type w:val="continuous"/>
          <w:pgSz w:w="12240" w:h="15840"/>
          <w:pgMar w:top="1360" w:right="300" w:bottom="280" w:left="1060" w:header="720" w:footer="720" w:gutter="0"/>
          <w:cols w:space="720"/>
        </w:sectPr>
      </w:pPr>
    </w:p>
    <w:p w:rsidR="005A58D0" w:rsidRDefault="00BC576C">
      <w:pPr>
        <w:pStyle w:val="Heading1"/>
        <w:numPr>
          <w:ilvl w:val="1"/>
          <w:numId w:val="10"/>
        </w:numPr>
        <w:tabs>
          <w:tab w:val="left" w:pos="1473"/>
        </w:tabs>
        <w:spacing w:before="83" w:line="235" w:lineRule="auto"/>
        <w:ind w:left="1100" w:right="956" w:firstLine="0"/>
        <w:jc w:val="left"/>
        <w:rPr>
          <w:b w:val="0"/>
        </w:rPr>
      </w:pPr>
      <w:r>
        <w:lastRenderedPageBreak/>
        <w:t>Công tác rà soát đưa ra khỏi quy hoạch và bổ sung quy hoạch đối với viên chức lãnh đạo, quản lý khối giáo</w:t>
      </w:r>
      <w:r>
        <w:rPr>
          <w:spacing w:val="-4"/>
        </w:rPr>
        <w:t xml:space="preserve"> </w:t>
      </w:r>
      <w:r>
        <w:t>dục</w:t>
      </w:r>
      <w:r>
        <w:rPr>
          <w:b w:val="0"/>
        </w:rPr>
        <w:t>:</w:t>
      </w:r>
    </w:p>
    <w:p w:rsidR="005A58D0" w:rsidRDefault="00BC576C">
      <w:pPr>
        <w:pStyle w:val="BodyText"/>
        <w:spacing w:before="122"/>
        <w:ind w:left="1100" w:right="945" w:firstLine="720"/>
        <w:jc w:val="both"/>
      </w:pPr>
      <w:r>
        <w:t xml:space="preserve">Trên cơ sở Quyết định phê duyệt của Ủy ban nhân dân Quận, định </w:t>
      </w:r>
      <w:r>
        <w:rPr>
          <w:spacing w:val="6"/>
        </w:rPr>
        <w:t xml:space="preserve">kỳ </w:t>
      </w:r>
      <w:r>
        <w:t>hàng năm, các đơn vị tiến hành rà soát, đưa ra khỏi quy hoạch những công chức, viên chức không còn đủ tiêu chuẩn, điều kiện và bổ sung quy hoạch đối với viên chức lãnh đạo, quản lý khối giáo dục đủ tiêu chuẩn, điều kiện (theo Điều 7, Chương I Quyết định số</w:t>
      </w:r>
      <w:r>
        <w:t xml:space="preserve"> 576/QĐ-UBND ngày 17 tháng 4 năm 2017 của Ủy ban nhân dân Quận 11 về ban hành Quy chế Quy hoạch, bổ nhiệm, bổ nhiệm lại, luân chuyển, điều động, từ chức, miễn nhiệm công chức, viên chức quản lý các trường Mầm non, Tiểu học, Trung học cơ sở và tương đương t</w:t>
      </w:r>
      <w:r>
        <w:t>huộc Ủy ban nhân dân Quận 11) để đảm bảo số lượng quy hoạch: mỗi chức danh không quá 03 công chức, viên chức; không quy hoạch 01 công chức, viên chức quá 03 chức</w:t>
      </w:r>
      <w:r>
        <w:rPr>
          <w:spacing w:val="-2"/>
        </w:rPr>
        <w:t xml:space="preserve"> </w:t>
      </w:r>
      <w:r>
        <w:t>danh.</w:t>
      </w:r>
    </w:p>
    <w:p w:rsidR="005A58D0" w:rsidRDefault="00BC576C">
      <w:pPr>
        <w:pStyle w:val="Heading1"/>
        <w:numPr>
          <w:ilvl w:val="2"/>
          <w:numId w:val="10"/>
        </w:numPr>
        <w:tabs>
          <w:tab w:val="left" w:pos="2123"/>
        </w:tabs>
        <w:spacing w:before="126"/>
        <w:ind w:left="1100" w:right="948" w:firstLine="720"/>
        <w:jc w:val="both"/>
      </w:pPr>
      <w:r>
        <w:t>Quy trình: theo Hướng dẫn của các Ban Đảng và Phòng Nội vụ tại phiên họp ngày 25 tháng 4</w:t>
      </w:r>
      <w:r>
        <w:t xml:space="preserve"> năm 2019 tại trụ sở Ủy ban nhân dân Quận.</w:t>
      </w:r>
    </w:p>
    <w:p w:rsidR="005A58D0" w:rsidRDefault="00BC576C">
      <w:pPr>
        <w:pStyle w:val="ListParagraph"/>
        <w:numPr>
          <w:ilvl w:val="2"/>
          <w:numId w:val="10"/>
        </w:numPr>
        <w:tabs>
          <w:tab w:val="left" w:pos="2130"/>
        </w:tabs>
        <w:spacing w:before="119" w:line="242" w:lineRule="auto"/>
        <w:ind w:left="1100" w:right="952" w:firstLine="720"/>
        <w:jc w:val="both"/>
        <w:rPr>
          <w:b/>
          <w:sz w:val="28"/>
        </w:rPr>
      </w:pPr>
      <w:r>
        <w:rPr>
          <w:b/>
          <w:sz w:val="28"/>
        </w:rPr>
        <w:t>Thành phần hồ sơ: nộp về các đơn vị theo đúng tinh thần cuộc họp nói trên.</w:t>
      </w:r>
    </w:p>
    <w:p w:rsidR="005A58D0" w:rsidRDefault="00BC576C">
      <w:pPr>
        <w:pStyle w:val="ListParagraph"/>
        <w:numPr>
          <w:ilvl w:val="1"/>
          <w:numId w:val="10"/>
        </w:numPr>
        <w:tabs>
          <w:tab w:val="left" w:pos="1569"/>
        </w:tabs>
        <w:spacing w:before="116"/>
        <w:ind w:left="1568" w:hanging="468"/>
        <w:jc w:val="left"/>
        <w:rPr>
          <w:b/>
          <w:sz w:val="28"/>
        </w:rPr>
      </w:pPr>
      <w:r>
        <w:rPr>
          <w:b/>
          <w:sz w:val="28"/>
        </w:rPr>
        <w:t>Thời gian tiến hành:</w:t>
      </w:r>
    </w:p>
    <w:p w:rsidR="005A58D0" w:rsidRDefault="00BC576C">
      <w:pPr>
        <w:pStyle w:val="ListParagraph"/>
        <w:numPr>
          <w:ilvl w:val="0"/>
          <w:numId w:val="9"/>
        </w:numPr>
        <w:tabs>
          <w:tab w:val="left" w:pos="1984"/>
        </w:tabs>
        <w:spacing w:before="115"/>
        <w:ind w:right="951" w:firstLine="720"/>
        <w:jc w:val="both"/>
        <w:rPr>
          <w:sz w:val="28"/>
        </w:rPr>
      </w:pPr>
      <w:r>
        <w:rPr>
          <w:sz w:val="28"/>
        </w:rPr>
        <w:t>Các đơn vị gửi văn bản đăng ký lịch tổ chức hội nghị góp ý, tín nhiệm, đánh giá phân loại cán bộ, công chức, viên chứ</w:t>
      </w:r>
      <w:r>
        <w:rPr>
          <w:sz w:val="28"/>
        </w:rPr>
        <w:t>c về bộ phận Tổ chức Phòng Giáo dục và Đào tạo trước ngày</w:t>
      </w:r>
      <w:r>
        <w:rPr>
          <w:spacing w:val="-3"/>
          <w:sz w:val="28"/>
        </w:rPr>
        <w:t xml:space="preserve"> </w:t>
      </w:r>
      <w:r>
        <w:rPr>
          <w:sz w:val="28"/>
        </w:rPr>
        <w:t>13/5/2019.</w:t>
      </w:r>
    </w:p>
    <w:p w:rsidR="005A58D0" w:rsidRDefault="00BC576C">
      <w:pPr>
        <w:pStyle w:val="ListParagraph"/>
        <w:numPr>
          <w:ilvl w:val="0"/>
          <w:numId w:val="9"/>
        </w:numPr>
        <w:tabs>
          <w:tab w:val="left" w:pos="1984"/>
        </w:tabs>
        <w:spacing w:before="119"/>
        <w:ind w:firstLine="720"/>
        <w:rPr>
          <w:sz w:val="28"/>
        </w:rPr>
      </w:pPr>
      <w:r>
        <w:rPr>
          <w:sz w:val="28"/>
        </w:rPr>
        <w:t>Thời gian tổ chức hội nghị tại đơn vị hoàn tất trước ngày</w:t>
      </w:r>
      <w:r>
        <w:rPr>
          <w:spacing w:val="-14"/>
          <w:sz w:val="28"/>
        </w:rPr>
        <w:t xml:space="preserve"> </w:t>
      </w:r>
      <w:r>
        <w:rPr>
          <w:sz w:val="28"/>
        </w:rPr>
        <w:t>31/5/2019.</w:t>
      </w:r>
    </w:p>
    <w:p w:rsidR="005A58D0" w:rsidRDefault="00BC576C">
      <w:pPr>
        <w:pStyle w:val="ListParagraph"/>
        <w:numPr>
          <w:ilvl w:val="0"/>
          <w:numId w:val="9"/>
        </w:numPr>
        <w:tabs>
          <w:tab w:val="left" w:pos="2008"/>
        </w:tabs>
        <w:spacing w:before="122"/>
        <w:ind w:right="956" w:firstLine="720"/>
        <w:jc w:val="both"/>
        <w:rPr>
          <w:sz w:val="28"/>
        </w:rPr>
      </w:pPr>
      <w:r>
        <w:rPr>
          <w:sz w:val="28"/>
        </w:rPr>
        <w:t>Thời gian nộp phiếu đánh giá, phân loại của Hiệu trưởng trước ngày 10/6/2019.</w:t>
      </w:r>
    </w:p>
    <w:p w:rsidR="005A58D0" w:rsidRDefault="00BC576C">
      <w:pPr>
        <w:pStyle w:val="ListParagraph"/>
        <w:numPr>
          <w:ilvl w:val="0"/>
          <w:numId w:val="9"/>
        </w:numPr>
        <w:tabs>
          <w:tab w:val="left" w:pos="2010"/>
        </w:tabs>
        <w:spacing w:before="119"/>
        <w:ind w:right="947" w:firstLine="720"/>
        <w:jc w:val="both"/>
        <w:rPr>
          <w:sz w:val="28"/>
        </w:rPr>
      </w:pPr>
      <w:r>
        <w:rPr>
          <w:sz w:val="28"/>
        </w:rPr>
        <w:t>Riêng hồ sơ rà soát quy hoạch: nộp theo thời gian quy định tại buổi họp tại trụ sở Ủy ban nhân dân</w:t>
      </w:r>
      <w:r>
        <w:rPr>
          <w:spacing w:val="-10"/>
          <w:sz w:val="28"/>
        </w:rPr>
        <w:t xml:space="preserve"> </w:t>
      </w:r>
      <w:r>
        <w:rPr>
          <w:sz w:val="28"/>
        </w:rPr>
        <w:t>Quận.</w:t>
      </w:r>
    </w:p>
    <w:p w:rsidR="005A58D0" w:rsidRDefault="00BC576C">
      <w:pPr>
        <w:pStyle w:val="BodyText"/>
        <w:spacing w:before="120"/>
        <w:ind w:left="1100" w:right="958" w:firstLine="720"/>
        <w:jc w:val="both"/>
      </w:pPr>
      <w:r>
        <w:t>Phòng Giáo dục và Đào tạo đề nghị Thủ trưởng các đơn vị quan tâm, tổ chức thực hiện theo thời gian quy định./.</w:t>
      </w:r>
    </w:p>
    <w:p w:rsidR="005A58D0" w:rsidRDefault="005A58D0">
      <w:pPr>
        <w:pStyle w:val="BodyText"/>
        <w:rPr>
          <w:sz w:val="30"/>
        </w:rPr>
      </w:pPr>
    </w:p>
    <w:p w:rsidR="005A58D0" w:rsidRDefault="00BC576C">
      <w:pPr>
        <w:tabs>
          <w:tab w:val="left" w:pos="6964"/>
        </w:tabs>
        <w:spacing w:before="240"/>
        <w:ind w:left="380"/>
        <w:rPr>
          <w:b/>
          <w:sz w:val="28"/>
        </w:rPr>
      </w:pPr>
      <w:r>
        <w:rPr>
          <w:b/>
          <w:i/>
          <w:sz w:val="24"/>
        </w:rPr>
        <w:t>Nơi</w:t>
      </w:r>
      <w:r>
        <w:rPr>
          <w:b/>
          <w:i/>
          <w:spacing w:val="-2"/>
          <w:sz w:val="24"/>
        </w:rPr>
        <w:t xml:space="preserve"> </w:t>
      </w:r>
      <w:r>
        <w:rPr>
          <w:b/>
          <w:i/>
          <w:sz w:val="24"/>
        </w:rPr>
        <w:t>nhận:</w:t>
      </w:r>
      <w:r>
        <w:rPr>
          <w:b/>
          <w:i/>
          <w:sz w:val="24"/>
        </w:rPr>
        <w:tab/>
      </w:r>
      <w:r>
        <w:rPr>
          <w:b/>
          <w:sz w:val="28"/>
        </w:rPr>
        <w:t>TRƯỞNG PHÒNG</w:t>
      </w:r>
    </w:p>
    <w:p w:rsidR="005A58D0" w:rsidRDefault="005A58D0">
      <w:pPr>
        <w:rPr>
          <w:sz w:val="28"/>
        </w:rPr>
        <w:sectPr w:rsidR="005A58D0">
          <w:pgSz w:w="12240" w:h="15840"/>
          <w:pgMar w:top="1360" w:right="300" w:bottom="280" w:left="1060" w:header="720" w:footer="720" w:gutter="0"/>
          <w:cols w:space="720"/>
        </w:sectPr>
      </w:pPr>
    </w:p>
    <w:p w:rsidR="005A58D0" w:rsidRDefault="00BC576C">
      <w:pPr>
        <w:pStyle w:val="ListParagraph"/>
        <w:numPr>
          <w:ilvl w:val="0"/>
          <w:numId w:val="8"/>
        </w:numPr>
        <w:tabs>
          <w:tab w:val="left" w:pos="921"/>
        </w:tabs>
        <w:spacing w:line="270" w:lineRule="exact"/>
        <w:rPr>
          <w:b/>
          <w:sz w:val="24"/>
        </w:rPr>
      </w:pPr>
      <w:r>
        <w:rPr>
          <w:sz w:val="24"/>
        </w:rPr>
        <w:lastRenderedPageBreak/>
        <w:t>Như</w:t>
      </w:r>
      <w:r>
        <w:rPr>
          <w:spacing w:val="-2"/>
          <w:sz w:val="24"/>
        </w:rPr>
        <w:t xml:space="preserve"> </w:t>
      </w:r>
      <w:r>
        <w:rPr>
          <w:sz w:val="24"/>
        </w:rPr>
        <w:t>trên</w:t>
      </w:r>
      <w:r>
        <w:rPr>
          <w:b/>
          <w:sz w:val="24"/>
        </w:rPr>
        <w:t>;</w:t>
      </w:r>
    </w:p>
    <w:p w:rsidR="005A58D0" w:rsidRDefault="00BC576C">
      <w:pPr>
        <w:pStyle w:val="ListParagraph"/>
        <w:numPr>
          <w:ilvl w:val="0"/>
          <w:numId w:val="8"/>
        </w:numPr>
        <w:tabs>
          <w:tab w:val="left" w:pos="921"/>
        </w:tabs>
        <w:rPr>
          <w:sz w:val="24"/>
        </w:rPr>
      </w:pPr>
      <w:r>
        <w:rPr>
          <w:sz w:val="24"/>
        </w:rPr>
        <w:t>BLĐ Phòng</w:t>
      </w:r>
      <w:r>
        <w:rPr>
          <w:spacing w:val="-5"/>
          <w:sz w:val="24"/>
        </w:rPr>
        <w:t xml:space="preserve"> </w:t>
      </w:r>
      <w:r>
        <w:rPr>
          <w:sz w:val="24"/>
        </w:rPr>
        <w:t>GD&amp;ĐT;</w:t>
      </w:r>
    </w:p>
    <w:p w:rsidR="005A58D0" w:rsidRDefault="00BC576C">
      <w:pPr>
        <w:pStyle w:val="ListParagraph"/>
        <w:numPr>
          <w:ilvl w:val="0"/>
          <w:numId w:val="8"/>
        </w:numPr>
        <w:tabs>
          <w:tab w:val="left" w:pos="921"/>
        </w:tabs>
        <w:rPr>
          <w:sz w:val="24"/>
        </w:rPr>
      </w:pPr>
      <w:r>
        <w:rPr>
          <w:sz w:val="24"/>
        </w:rPr>
        <w:t>Thủ trưởng các đơn vị</w:t>
      </w:r>
      <w:r>
        <w:rPr>
          <w:spacing w:val="-5"/>
          <w:sz w:val="24"/>
        </w:rPr>
        <w:t xml:space="preserve"> </w:t>
      </w:r>
      <w:r>
        <w:rPr>
          <w:sz w:val="24"/>
        </w:rPr>
        <w:t>(CL);</w:t>
      </w:r>
    </w:p>
    <w:p w:rsidR="005A58D0" w:rsidRDefault="00BC576C">
      <w:pPr>
        <w:pStyle w:val="ListParagraph"/>
        <w:numPr>
          <w:ilvl w:val="0"/>
          <w:numId w:val="8"/>
        </w:numPr>
        <w:tabs>
          <w:tab w:val="left" w:pos="921"/>
        </w:tabs>
      </w:pPr>
      <w:r>
        <w:rPr>
          <w:sz w:val="24"/>
        </w:rPr>
        <w:t>Lưu: VP,</w:t>
      </w:r>
      <w:r>
        <w:rPr>
          <w:spacing w:val="-2"/>
          <w:sz w:val="24"/>
        </w:rPr>
        <w:t xml:space="preserve"> </w:t>
      </w:r>
      <w:r>
        <w:rPr>
          <w:sz w:val="24"/>
        </w:rPr>
        <w:t>TC.</w:t>
      </w:r>
    </w:p>
    <w:p w:rsidR="005A58D0" w:rsidRDefault="00BC576C">
      <w:pPr>
        <w:spacing w:before="114" w:line="218" w:lineRule="auto"/>
        <w:ind w:left="1900" w:right="147"/>
        <w:rPr>
          <w:sz w:val="17"/>
        </w:rPr>
      </w:pPr>
      <w:r>
        <w:br w:type="column"/>
      </w:r>
      <w:r>
        <w:rPr>
          <w:w w:val="105"/>
          <w:sz w:val="17"/>
        </w:rPr>
        <w:lastRenderedPageBreak/>
        <w:t>Người ký: Phòng Giáo dục và Đào tạo</w:t>
      </w:r>
    </w:p>
    <w:p w:rsidR="005A58D0" w:rsidRDefault="00BC576C">
      <w:pPr>
        <w:spacing w:line="218" w:lineRule="auto"/>
        <w:ind w:left="1900" w:right="147"/>
        <w:rPr>
          <w:sz w:val="17"/>
        </w:rPr>
      </w:pPr>
      <w:r>
        <w:rPr>
          <w:noProof/>
          <w:lang w:val="en-US" w:eastAsia="en-US"/>
        </w:rPr>
        <w:drawing>
          <wp:anchor distT="0" distB="0" distL="0" distR="0" simplePos="0" relativeHeight="251654656" behindDoc="1" locked="0" layoutInCell="1" allowOverlap="1">
            <wp:simplePos x="0" y="0"/>
            <wp:positionH relativeFrom="page">
              <wp:posOffset>5039740</wp:posOffset>
            </wp:positionH>
            <wp:positionV relativeFrom="paragraph">
              <wp:posOffset>-234170</wp:posOffset>
            </wp:positionV>
            <wp:extent cx="935609" cy="9017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35609" cy="901700"/>
                    </a:xfrm>
                    <a:prstGeom prst="rect">
                      <a:avLst/>
                    </a:prstGeom>
                  </pic:spPr>
                </pic:pic>
              </a:graphicData>
            </a:graphic>
          </wp:anchor>
        </w:drawing>
      </w:r>
      <w:r>
        <w:rPr>
          <w:w w:val="105"/>
          <w:sz w:val="17"/>
        </w:rPr>
        <w:t xml:space="preserve">Email: </w:t>
      </w:r>
      <w:hyperlink r:id="rId7">
        <w:r>
          <w:rPr>
            <w:sz w:val="17"/>
          </w:rPr>
          <w:t>giaoduc.q11@tphcm.gov.vn</w:t>
        </w:r>
      </w:hyperlink>
    </w:p>
    <w:p w:rsidR="005A58D0" w:rsidRDefault="00BC576C">
      <w:pPr>
        <w:spacing w:line="218" w:lineRule="auto"/>
        <w:ind w:left="1900"/>
        <w:rPr>
          <w:sz w:val="17"/>
        </w:rPr>
      </w:pPr>
      <w:r>
        <w:rPr>
          <w:w w:val="105"/>
          <w:sz w:val="17"/>
        </w:rPr>
        <w:t>Cơ quan: Quận 11, Thành phố Hồ Chí Minh</w:t>
      </w:r>
    </w:p>
    <w:p w:rsidR="005A58D0" w:rsidRDefault="00BC576C">
      <w:pPr>
        <w:spacing w:line="172" w:lineRule="exact"/>
        <w:ind w:left="1900"/>
        <w:rPr>
          <w:sz w:val="17"/>
        </w:rPr>
      </w:pPr>
      <w:r>
        <w:rPr>
          <w:w w:val="105"/>
          <w:sz w:val="17"/>
        </w:rPr>
        <w:t>Thời gian ký: 07.05.2019</w:t>
      </w:r>
    </w:p>
    <w:p w:rsidR="005A58D0" w:rsidRDefault="00BC576C">
      <w:pPr>
        <w:spacing w:before="52" w:line="136" w:lineRule="auto"/>
        <w:ind w:left="651"/>
        <w:rPr>
          <w:sz w:val="17"/>
        </w:rPr>
      </w:pPr>
      <w:r>
        <w:rPr>
          <w:b/>
          <w:spacing w:val="-2"/>
          <w:position w:val="-11"/>
          <w:sz w:val="28"/>
        </w:rPr>
        <w:t>Đ</w:t>
      </w:r>
      <w:r>
        <w:rPr>
          <w:b/>
          <w:position w:val="-11"/>
          <w:sz w:val="28"/>
        </w:rPr>
        <w:t>ặ</w:t>
      </w:r>
      <w:r>
        <w:rPr>
          <w:b/>
          <w:spacing w:val="-1"/>
          <w:position w:val="-11"/>
          <w:sz w:val="28"/>
        </w:rPr>
        <w:t>n</w:t>
      </w:r>
      <w:r>
        <w:rPr>
          <w:b/>
          <w:position w:val="-11"/>
          <w:sz w:val="28"/>
        </w:rPr>
        <w:t>g</w:t>
      </w:r>
      <w:r>
        <w:rPr>
          <w:b/>
          <w:spacing w:val="1"/>
          <w:position w:val="-11"/>
          <w:sz w:val="28"/>
        </w:rPr>
        <w:t xml:space="preserve"> </w:t>
      </w:r>
      <w:r>
        <w:rPr>
          <w:b/>
          <w:spacing w:val="-2"/>
          <w:position w:val="-11"/>
          <w:sz w:val="28"/>
        </w:rPr>
        <w:t>Đ</w:t>
      </w:r>
      <w:r>
        <w:rPr>
          <w:b/>
          <w:spacing w:val="-1"/>
          <w:position w:val="-11"/>
          <w:sz w:val="28"/>
        </w:rPr>
        <w:t>ứ</w:t>
      </w:r>
      <w:r>
        <w:rPr>
          <w:b/>
          <w:position w:val="-11"/>
          <w:sz w:val="28"/>
        </w:rPr>
        <w:t>c</w:t>
      </w:r>
      <w:r>
        <w:rPr>
          <w:b/>
          <w:spacing w:val="-26"/>
          <w:position w:val="-11"/>
          <w:sz w:val="28"/>
        </w:rPr>
        <w:t xml:space="preserve"> </w:t>
      </w:r>
      <w:r>
        <w:rPr>
          <w:spacing w:val="-64"/>
          <w:w w:val="104"/>
          <w:sz w:val="17"/>
        </w:rPr>
        <w:t>1</w:t>
      </w:r>
      <w:r>
        <w:rPr>
          <w:b/>
          <w:spacing w:val="-155"/>
          <w:position w:val="-11"/>
          <w:sz w:val="28"/>
        </w:rPr>
        <w:t>H</w:t>
      </w:r>
      <w:r>
        <w:rPr>
          <w:w w:val="104"/>
          <w:sz w:val="17"/>
        </w:rPr>
        <w:t>7:</w:t>
      </w:r>
      <w:r>
        <w:rPr>
          <w:spacing w:val="-73"/>
          <w:w w:val="104"/>
          <w:sz w:val="17"/>
        </w:rPr>
        <w:t>1</w:t>
      </w:r>
      <w:r>
        <w:rPr>
          <w:b/>
          <w:spacing w:val="-68"/>
          <w:position w:val="-11"/>
          <w:sz w:val="28"/>
        </w:rPr>
        <w:t>o</w:t>
      </w:r>
      <w:r>
        <w:rPr>
          <w:spacing w:val="-22"/>
          <w:w w:val="104"/>
          <w:sz w:val="17"/>
        </w:rPr>
        <w:t>2</w:t>
      </w:r>
      <w:r>
        <w:rPr>
          <w:b/>
          <w:spacing w:val="-119"/>
          <w:position w:val="-11"/>
          <w:sz w:val="28"/>
        </w:rPr>
        <w:t>à</w:t>
      </w:r>
      <w:r>
        <w:rPr>
          <w:w w:val="104"/>
          <w:sz w:val="17"/>
        </w:rPr>
        <w:t>:</w:t>
      </w:r>
      <w:r>
        <w:rPr>
          <w:spacing w:val="-20"/>
          <w:w w:val="104"/>
          <w:sz w:val="17"/>
        </w:rPr>
        <w:t>4</w:t>
      </w:r>
      <w:r>
        <w:rPr>
          <w:b/>
          <w:spacing w:val="-138"/>
          <w:position w:val="-11"/>
          <w:sz w:val="28"/>
        </w:rPr>
        <w:t>n</w:t>
      </w:r>
      <w:r>
        <w:rPr>
          <w:w w:val="104"/>
          <w:sz w:val="17"/>
        </w:rPr>
        <w:t>4</w:t>
      </w:r>
      <w:r>
        <w:rPr>
          <w:spacing w:val="1"/>
          <w:sz w:val="17"/>
        </w:rPr>
        <w:t xml:space="preserve"> </w:t>
      </w:r>
      <w:r>
        <w:rPr>
          <w:spacing w:val="-100"/>
          <w:w w:val="104"/>
          <w:sz w:val="17"/>
        </w:rPr>
        <w:t>+</w:t>
      </w:r>
      <w:r>
        <w:rPr>
          <w:b/>
          <w:spacing w:val="-42"/>
          <w:position w:val="-11"/>
          <w:sz w:val="28"/>
        </w:rPr>
        <w:t>g</w:t>
      </w:r>
      <w:r>
        <w:rPr>
          <w:spacing w:val="-1"/>
          <w:w w:val="104"/>
          <w:sz w:val="17"/>
        </w:rPr>
        <w:t>07:00</w:t>
      </w:r>
    </w:p>
    <w:p w:rsidR="005A58D0" w:rsidRDefault="005A58D0">
      <w:pPr>
        <w:spacing w:line="136" w:lineRule="auto"/>
        <w:rPr>
          <w:sz w:val="17"/>
        </w:rPr>
        <w:sectPr w:rsidR="005A58D0">
          <w:type w:val="continuous"/>
          <w:pgSz w:w="12240" w:h="15840"/>
          <w:pgMar w:top="1360" w:right="300" w:bottom="280" w:left="1060" w:header="720" w:footer="720" w:gutter="0"/>
          <w:cols w:num="2" w:space="720" w:equalWidth="0">
            <w:col w:w="3695" w:space="2755"/>
            <w:col w:w="4430"/>
          </w:cols>
        </w:sect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rPr>
          <w:sz w:val="20"/>
        </w:rPr>
      </w:pPr>
    </w:p>
    <w:p w:rsidR="005A58D0" w:rsidRDefault="005A58D0">
      <w:pPr>
        <w:pStyle w:val="BodyText"/>
        <w:spacing w:before="7"/>
        <w:rPr>
          <w:sz w:val="18"/>
        </w:rPr>
      </w:pPr>
      <w:bookmarkStart w:id="0" w:name="_GoBack"/>
      <w:bookmarkEnd w:id="0"/>
    </w:p>
    <w:sectPr w:rsidR="005A58D0">
      <w:pgSz w:w="12240" w:h="15840"/>
      <w:pgMar w:top="1500" w:right="3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1142"/>
    <w:multiLevelType w:val="hybridMultilevel"/>
    <w:tmpl w:val="A798DE6C"/>
    <w:lvl w:ilvl="0" w:tplc="64826C12">
      <w:numFmt w:val="bullet"/>
      <w:lvlText w:val="-"/>
      <w:lvlJc w:val="left"/>
      <w:pPr>
        <w:ind w:left="1100" w:hanging="164"/>
      </w:pPr>
      <w:rPr>
        <w:rFonts w:ascii="Times New Roman" w:eastAsia="Times New Roman" w:hAnsi="Times New Roman" w:cs="Times New Roman" w:hint="default"/>
        <w:b/>
        <w:bCs/>
        <w:w w:val="100"/>
        <w:sz w:val="28"/>
        <w:szCs w:val="28"/>
        <w:lang w:val="vi" w:eastAsia="vi" w:bidi="vi"/>
      </w:rPr>
    </w:lvl>
    <w:lvl w:ilvl="1" w:tplc="57BC425E">
      <w:numFmt w:val="bullet"/>
      <w:lvlText w:val="•"/>
      <w:lvlJc w:val="left"/>
      <w:pPr>
        <w:ind w:left="2078" w:hanging="164"/>
      </w:pPr>
      <w:rPr>
        <w:rFonts w:hint="default"/>
        <w:lang w:val="vi" w:eastAsia="vi" w:bidi="vi"/>
      </w:rPr>
    </w:lvl>
    <w:lvl w:ilvl="2" w:tplc="7A2EC1CE">
      <w:numFmt w:val="bullet"/>
      <w:lvlText w:val="•"/>
      <w:lvlJc w:val="left"/>
      <w:pPr>
        <w:ind w:left="3056" w:hanging="164"/>
      </w:pPr>
      <w:rPr>
        <w:rFonts w:hint="default"/>
        <w:lang w:val="vi" w:eastAsia="vi" w:bidi="vi"/>
      </w:rPr>
    </w:lvl>
    <w:lvl w:ilvl="3" w:tplc="9C304312">
      <w:numFmt w:val="bullet"/>
      <w:lvlText w:val="•"/>
      <w:lvlJc w:val="left"/>
      <w:pPr>
        <w:ind w:left="4034" w:hanging="164"/>
      </w:pPr>
      <w:rPr>
        <w:rFonts w:hint="default"/>
        <w:lang w:val="vi" w:eastAsia="vi" w:bidi="vi"/>
      </w:rPr>
    </w:lvl>
    <w:lvl w:ilvl="4" w:tplc="96802BBE">
      <w:numFmt w:val="bullet"/>
      <w:lvlText w:val="•"/>
      <w:lvlJc w:val="left"/>
      <w:pPr>
        <w:ind w:left="5012" w:hanging="164"/>
      </w:pPr>
      <w:rPr>
        <w:rFonts w:hint="default"/>
        <w:lang w:val="vi" w:eastAsia="vi" w:bidi="vi"/>
      </w:rPr>
    </w:lvl>
    <w:lvl w:ilvl="5" w:tplc="5F825720">
      <w:numFmt w:val="bullet"/>
      <w:lvlText w:val="•"/>
      <w:lvlJc w:val="left"/>
      <w:pPr>
        <w:ind w:left="5990" w:hanging="164"/>
      </w:pPr>
      <w:rPr>
        <w:rFonts w:hint="default"/>
        <w:lang w:val="vi" w:eastAsia="vi" w:bidi="vi"/>
      </w:rPr>
    </w:lvl>
    <w:lvl w:ilvl="6" w:tplc="F24AC546">
      <w:numFmt w:val="bullet"/>
      <w:lvlText w:val="•"/>
      <w:lvlJc w:val="left"/>
      <w:pPr>
        <w:ind w:left="6968" w:hanging="164"/>
      </w:pPr>
      <w:rPr>
        <w:rFonts w:hint="default"/>
        <w:lang w:val="vi" w:eastAsia="vi" w:bidi="vi"/>
      </w:rPr>
    </w:lvl>
    <w:lvl w:ilvl="7" w:tplc="C5E223D4">
      <w:numFmt w:val="bullet"/>
      <w:lvlText w:val="•"/>
      <w:lvlJc w:val="left"/>
      <w:pPr>
        <w:ind w:left="7946" w:hanging="164"/>
      </w:pPr>
      <w:rPr>
        <w:rFonts w:hint="default"/>
        <w:lang w:val="vi" w:eastAsia="vi" w:bidi="vi"/>
      </w:rPr>
    </w:lvl>
    <w:lvl w:ilvl="8" w:tplc="D5640770">
      <w:numFmt w:val="bullet"/>
      <w:lvlText w:val="•"/>
      <w:lvlJc w:val="left"/>
      <w:pPr>
        <w:ind w:left="8924" w:hanging="164"/>
      </w:pPr>
      <w:rPr>
        <w:rFonts w:hint="default"/>
        <w:lang w:val="vi" w:eastAsia="vi" w:bidi="vi"/>
      </w:rPr>
    </w:lvl>
  </w:abstractNum>
  <w:abstractNum w:abstractNumId="1">
    <w:nsid w:val="146B11BC"/>
    <w:multiLevelType w:val="hybridMultilevel"/>
    <w:tmpl w:val="3BA81A74"/>
    <w:lvl w:ilvl="0" w:tplc="31E0EF32">
      <w:numFmt w:val="bullet"/>
      <w:lvlText w:val="-"/>
      <w:lvlJc w:val="left"/>
      <w:pPr>
        <w:ind w:left="1088" w:hanging="459"/>
      </w:pPr>
      <w:rPr>
        <w:rFonts w:ascii="Times New Roman" w:eastAsia="Times New Roman" w:hAnsi="Times New Roman" w:cs="Times New Roman" w:hint="default"/>
        <w:w w:val="100"/>
        <w:sz w:val="28"/>
        <w:szCs w:val="28"/>
        <w:lang w:val="vi" w:eastAsia="vi" w:bidi="vi"/>
      </w:rPr>
    </w:lvl>
    <w:lvl w:ilvl="1" w:tplc="E51265F8">
      <w:numFmt w:val="bullet"/>
      <w:lvlText w:val="•"/>
      <w:lvlJc w:val="left"/>
      <w:pPr>
        <w:ind w:left="2060" w:hanging="459"/>
      </w:pPr>
      <w:rPr>
        <w:rFonts w:hint="default"/>
        <w:lang w:val="vi" w:eastAsia="vi" w:bidi="vi"/>
      </w:rPr>
    </w:lvl>
    <w:lvl w:ilvl="2" w:tplc="70B42B78">
      <w:numFmt w:val="bullet"/>
      <w:lvlText w:val="•"/>
      <w:lvlJc w:val="left"/>
      <w:pPr>
        <w:ind w:left="3040" w:hanging="459"/>
      </w:pPr>
      <w:rPr>
        <w:rFonts w:hint="default"/>
        <w:lang w:val="vi" w:eastAsia="vi" w:bidi="vi"/>
      </w:rPr>
    </w:lvl>
    <w:lvl w:ilvl="3" w:tplc="FF8EB0D8">
      <w:numFmt w:val="bullet"/>
      <w:lvlText w:val="•"/>
      <w:lvlJc w:val="left"/>
      <w:pPr>
        <w:ind w:left="4020" w:hanging="459"/>
      </w:pPr>
      <w:rPr>
        <w:rFonts w:hint="default"/>
        <w:lang w:val="vi" w:eastAsia="vi" w:bidi="vi"/>
      </w:rPr>
    </w:lvl>
    <w:lvl w:ilvl="4" w:tplc="FF502F3C">
      <w:numFmt w:val="bullet"/>
      <w:lvlText w:val="•"/>
      <w:lvlJc w:val="left"/>
      <w:pPr>
        <w:ind w:left="5000" w:hanging="459"/>
      </w:pPr>
      <w:rPr>
        <w:rFonts w:hint="default"/>
        <w:lang w:val="vi" w:eastAsia="vi" w:bidi="vi"/>
      </w:rPr>
    </w:lvl>
    <w:lvl w:ilvl="5" w:tplc="935CAF12">
      <w:numFmt w:val="bullet"/>
      <w:lvlText w:val="•"/>
      <w:lvlJc w:val="left"/>
      <w:pPr>
        <w:ind w:left="5980" w:hanging="459"/>
      </w:pPr>
      <w:rPr>
        <w:rFonts w:hint="default"/>
        <w:lang w:val="vi" w:eastAsia="vi" w:bidi="vi"/>
      </w:rPr>
    </w:lvl>
    <w:lvl w:ilvl="6" w:tplc="FB56D056">
      <w:numFmt w:val="bullet"/>
      <w:lvlText w:val="•"/>
      <w:lvlJc w:val="left"/>
      <w:pPr>
        <w:ind w:left="6960" w:hanging="459"/>
      </w:pPr>
      <w:rPr>
        <w:rFonts w:hint="default"/>
        <w:lang w:val="vi" w:eastAsia="vi" w:bidi="vi"/>
      </w:rPr>
    </w:lvl>
    <w:lvl w:ilvl="7" w:tplc="EF2AA25A">
      <w:numFmt w:val="bullet"/>
      <w:lvlText w:val="•"/>
      <w:lvlJc w:val="left"/>
      <w:pPr>
        <w:ind w:left="7940" w:hanging="459"/>
      </w:pPr>
      <w:rPr>
        <w:rFonts w:hint="default"/>
        <w:lang w:val="vi" w:eastAsia="vi" w:bidi="vi"/>
      </w:rPr>
    </w:lvl>
    <w:lvl w:ilvl="8" w:tplc="E41C957E">
      <w:numFmt w:val="bullet"/>
      <w:lvlText w:val="•"/>
      <w:lvlJc w:val="left"/>
      <w:pPr>
        <w:ind w:left="8920" w:hanging="459"/>
      </w:pPr>
      <w:rPr>
        <w:rFonts w:hint="default"/>
        <w:lang w:val="vi" w:eastAsia="vi" w:bidi="vi"/>
      </w:rPr>
    </w:lvl>
  </w:abstractNum>
  <w:abstractNum w:abstractNumId="2">
    <w:nsid w:val="14CF0C57"/>
    <w:multiLevelType w:val="hybridMultilevel"/>
    <w:tmpl w:val="4BAC529C"/>
    <w:lvl w:ilvl="0" w:tplc="A9606EDA">
      <w:start w:val="1"/>
      <w:numFmt w:val="upperRoman"/>
      <w:lvlText w:val="%1."/>
      <w:lvlJc w:val="left"/>
      <w:pPr>
        <w:ind w:left="740" w:hanging="257"/>
        <w:jc w:val="right"/>
      </w:pPr>
      <w:rPr>
        <w:rFonts w:ascii="Times New Roman" w:eastAsia="Times New Roman" w:hAnsi="Times New Roman" w:cs="Times New Roman" w:hint="default"/>
        <w:b/>
        <w:bCs/>
        <w:w w:val="100"/>
        <w:sz w:val="28"/>
        <w:szCs w:val="28"/>
        <w:lang w:val="vi" w:eastAsia="vi" w:bidi="vi"/>
      </w:rPr>
    </w:lvl>
    <w:lvl w:ilvl="1" w:tplc="25DE0B96">
      <w:start w:val="1"/>
      <w:numFmt w:val="decimal"/>
      <w:lvlText w:val="%2."/>
      <w:lvlJc w:val="left"/>
      <w:pPr>
        <w:ind w:left="1381" w:hanging="281"/>
        <w:jc w:val="left"/>
      </w:pPr>
      <w:rPr>
        <w:rFonts w:ascii="Times New Roman" w:eastAsia="Times New Roman" w:hAnsi="Times New Roman" w:cs="Times New Roman" w:hint="default"/>
        <w:b/>
        <w:bCs/>
        <w:w w:val="100"/>
        <w:sz w:val="28"/>
        <w:szCs w:val="28"/>
        <w:lang w:val="vi" w:eastAsia="vi" w:bidi="vi"/>
      </w:rPr>
    </w:lvl>
    <w:lvl w:ilvl="2" w:tplc="F774A4F8">
      <w:numFmt w:val="bullet"/>
      <w:lvlText w:val="-"/>
      <w:lvlJc w:val="left"/>
      <w:pPr>
        <w:ind w:left="740" w:hanging="168"/>
      </w:pPr>
      <w:rPr>
        <w:rFonts w:ascii="Times New Roman" w:eastAsia="Times New Roman" w:hAnsi="Times New Roman" w:cs="Times New Roman" w:hint="default"/>
        <w:b/>
        <w:bCs/>
        <w:w w:val="100"/>
        <w:sz w:val="28"/>
        <w:szCs w:val="28"/>
        <w:lang w:val="vi" w:eastAsia="vi" w:bidi="vi"/>
      </w:rPr>
    </w:lvl>
    <w:lvl w:ilvl="3" w:tplc="4FD2BAC2">
      <w:numFmt w:val="bullet"/>
      <w:lvlText w:val="•"/>
      <w:lvlJc w:val="left"/>
      <w:pPr>
        <w:ind w:left="3491" w:hanging="168"/>
      </w:pPr>
      <w:rPr>
        <w:rFonts w:hint="default"/>
        <w:lang w:val="vi" w:eastAsia="vi" w:bidi="vi"/>
      </w:rPr>
    </w:lvl>
    <w:lvl w:ilvl="4" w:tplc="1E0AD9DA">
      <w:numFmt w:val="bullet"/>
      <w:lvlText w:val="•"/>
      <w:lvlJc w:val="left"/>
      <w:pPr>
        <w:ind w:left="4546" w:hanging="168"/>
      </w:pPr>
      <w:rPr>
        <w:rFonts w:hint="default"/>
        <w:lang w:val="vi" w:eastAsia="vi" w:bidi="vi"/>
      </w:rPr>
    </w:lvl>
    <w:lvl w:ilvl="5" w:tplc="3C3C19AE">
      <w:numFmt w:val="bullet"/>
      <w:lvlText w:val="•"/>
      <w:lvlJc w:val="left"/>
      <w:pPr>
        <w:ind w:left="5602" w:hanging="168"/>
      </w:pPr>
      <w:rPr>
        <w:rFonts w:hint="default"/>
        <w:lang w:val="vi" w:eastAsia="vi" w:bidi="vi"/>
      </w:rPr>
    </w:lvl>
    <w:lvl w:ilvl="6" w:tplc="9D2C3066">
      <w:numFmt w:val="bullet"/>
      <w:lvlText w:val="•"/>
      <w:lvlJc w:val="left"/>
      <w:pPr>
        <w:ind w:left="6657" w:hanging="168"/>
      </w:pPr>
      <w:rPr>
        <w:rFonts w:hint="default"/>
        <w:lang w:val="vi" w:eastAsia="vi" w:bidi="vi"/>
      </w:rPr>
    </w:lvl>
    <w:lvl w:ilvl="7" w:tplc="1EC0056E">
      <w:numFmt w:val="bullet"/>
      <w:lvlText w:val="•"/>
      <w:lvlJc w:val="left"/>
      <w:pPr>
        <w:ind w:left="7713" w:hanging="168"/>
      </w:pPr>
      <w:rPr>
        <w:rFonts w:hint="default"/>
        <w:lang w:val="vi" w:eastAsia="vi" w:bidi="vi"/>
      </w:rPr>
    </w:lvl>
    <w:lvl w:ilvl="8" w:tplc="906885BE">
      <w:numFmt w:val="bullet"/>
      <w:lvlText w:val="•"/>
      <w:lvlJc w:val="left"/>
      <w:pPr>
        <w:ind w:left="8768" w:hanging="168"/>
      </w:pPr>
      <w:rPr>
        <w:rFonts w:hint="default"/>
        <w:lang w:val="vi" w:eastAsia="vi" w:bidi="vi"/>
      </w:rPr>
    </w:lvl>
  </w:abstractNum>
  <w:abstractNum w:abstractNumId="3">
    <w:nsid w:val="21434EA1"/>
    <w:multiLevelType w:val="hybridMultilevel"/>
    <w:tmpl w:val="57D644F6"/>
    <w:lvl w:ilvl="0" w:tplc="1E7CCE50">
      <w:start w:val="2"/>
      <w:numFmt w:val="upperRoman"/>
      <w:lvlText w:val="%1."/>
      <w:lvlJc w:val="left"/>
      <w:pPr>
        <w:ind w:left="1099" w:hanging="360"/>
        <w:jc w:val="left"/>
      </w:pPr>
      <w:rPr>
        <w:rFonts w:ascii="Times New Roman" w:eastAsia="Times New Roman" w:hAnsi="Times New Roman" w:cs="Times New Roman" w:hint="default"/>
        <w:b/>
        <w:bCs/>
        <w:w w:val="100"/>
        <w:sz w:val="28"/>
        <w:szCs w:val="28"/>
        <w:lang w:val="vi" w:eastAsia="vi" w:bidi="vi"/>
      </w:rPr>
    </w:lvl>
    <w:lvl w:ilvl="1" w:tplc="51BAD648">
      <w:numFmt w:val="bullet"/>
      <w:lvlText w:val="-"/>
      <w:lvlJc w:val="left"/>
      <w:pPr>
        <w:ind w:left="740" w:hanging="164"/>
      </w:pPr>
      <w:rPr>
        <w:rFonts w:ascii="Times New Roman" w:eastAsia="Times New Roman" w:hAnsi="Times New Roman" w:cs="Times New Roman" w:hint="default"/>
        <w:b/>
        <w:bCs/>
        <w:w w:val="100"/>
        <w:sz w:val="28"/>
        <w:szCs w:val="28"/>
        <w:lang w:val="vi" w:eastAsia="vi" w:bidi="vi"/>
      </w:rPr>
    </w:lvl>
    <w:lvl w:ilvl="2" w:tplc="3620B7DA">
      <w:numFmt w:val="bullet"/>
      <w:lvlText w:val="•"/>
      <w:lvlJc w:val="left"/>
      <w:pPr>
        <w:ind w:left="2186" w:hanging="164"/>
      </w:pPr>
      <w:rPr>
        <w:rFonts w:hint="default"/>
        <w:lang w:val="vi" w:eastAsia="vi" w:bidi="vi"/>
      </w:rPr>
    </w:lvl>
    <w:lvl w:ilvl="3" w:tplc="95CC31C4">
      <w:numFmt w:val="bullet"/>
      <w:lvlText w:val="•"/>
      <w:lvlJc w:val="left"/>
      <w:pPr>
        <w:ind w:left="3273" w:hanging="164"/>
      </w:pPr>
      <w:rPr>
        <w:rFonts w:hint="default"/>
        <w:lang w:val="vi" w:eastAsia="vi" w:bidi="vi"/>
      </w:rPr>
    </w:lvl>
    <w:lvl w:ilvl="4" w:tplc="9E26A9D0">
      <w:numFmt w:val="bullet"/>
      <w:lvlText w:val="•"/>
      <w:lvlJc w:val="left"/>
      <w:pPr>
        <w:ind w:left="4360" w:hanging="164"/>
      </w:pPr>
      <w:rPr>
        <w:rFonts w:hint="default"/>
        <w:lang w:val="vi" w:eastAsia="vi" w:bidi="vi"/>
      </w:rPr>
    </w:lvl>
    <w:lvl w:ilvl="5" w:tplc="2A1A9862">
      <w:numFmt w:val="bullet"/>
      <w:lvlText w:val="•"/>
      <w:lvlJc w:val="left"/>
      <w:pPr>
        <w:ind w:left="5446" w:hanging="164"/>
      </w:pPr>
      <w:rPr>
        <w:rFonts w:hint="default"/>
        <w:lang w:val="vi" w:eastAsia="vi" w:bidi="vi"/>
      </w:rPr>
    </w:lvl>
    <w:lvl w:ilvl="6" w:tplc="8C9E2AAC">
      <w:numFmt w:val="bullet"/>
      <w:lvlText w:val="•"/>
      <w:lvlJc w:val="left"/>
      <w:pPr>
        <w:ind w:left="6533" w:hanging="164"/>
      </w:pPr>
      <w:rPr>
        <w:rFonts w:hint="default"/>
        <w:lang w:val="vi" w:eastAsia="vi" w:bidi="vi"/>
      </w:rPr>
    </w:lvl>
    <w:lvl w:ilvl="7" w:tplc="6E425042">
      <w:numFmt w:val="bullet"/>
      <w:lvlText w:val="•"/>
      <w:lvlJc w:val="left"/>
      <w:pPr>
        <w:ind w:left="7620" w:hanging="164"/>
      </w:pPr>
      <w:rPr>
        <w:rFonts w:hint="default"/>
        <w:lang w:val="vi" w:eastAsia="vi" w:bidi="vi"/>
      </w:rPr>
    </w:lvl>
    <w:lvl w:ilvl="8" w:tplc="8B8E2C24">
      <w:numFmt w:val="bullet"/>
      <w:lvlText w:val="•"/>
      <w:lvlJc w:val="left"/>
      <w:pPr>
        <w:ind w:left="8706" w:hanging="164"/>
      </w:pPr>
      <w:rPr>
        <w:rFonts w:hint="default"/>
        <w:lang w:val="vi" w:eastAsia="vi" w:bidi="vi"/>
      </w:rPr>
    </w:lvl>
  </w:abstractNum>
  <w:abstractNum w:abstractNumId="4">
    <w:nsid w:val="2A814744"/>
    <w:multiLevelType w:val="hybridMultilevel"/>
    <w:tmpl w:val="77649680"/>
    <w:lvl w:ilvl="0" w:tplc="2B9205D8">
      <w:numFmt w:val="bullet"/>
      <w:lvlText w:val="-"/>
      <w:lvlJc w:val="left"/>
      <w:pPr>
        <w:ind w:left="920" w:hanging="269"/>
      </w:pPr>
      <w:rPr>
        <w:rFonts w:hint="default"/>
        <w:spacing w:val="-2"/>
        <w:w w:val="99"/>
        <w:lang w:val="vi" w:eastAsia="vi" w:bidi="vi"/>
      </w:rPr>
    </w:lvl>
    <w:lvl w:ilvl="1" w:tplc="A0EAB78C">
      <w:numFmt w:val="bullet"/>
      <w:lvlText w:val="•"/>
      <w:lvlJc w:val="left"/>
      <w:pPr>
        <w:ind w:left="1197" w:hanging="269"/>
      </w:pPr>
      <w:rPr>
        <w:rFonts w:hint="default"/>
        <w:lang w:val="vi" w:eastAsia="vi" w:bidi="vi"/>
      </w:rPr>
    </w:lvl>
    <w:lvl w:ilvl="2" w:tplc="29FE8332">
      <w:numFmt w:val="bullet"/>
      <w:lvlText w:val="•"/>
      <w:lvlJc w:val="left"/>
      <w:pPr>
        <w:ind w:left="1474" w:hanging="269"/>
      </w:pPr>
      <w:rPr>
        <w:rFonts w:hint="default"/>
        <w:lang w:val="vi" w:eastAsia="vi" w:bidi="vi"/>
      </w:rPr>
    </w:lvl>
    <w:lvl w:ilvl="3" w:tplc="853E3CA8">
      <w:numFmt w:val="bullet"/>
      <w:lvlText w:val="•"/>
      <w:lvlJc w:val="left"/>
      <w:pPr>
        <w:ind w:left="1752" w:hanging="269"/>
      </w:pPr>
      <w:rPr>
        <w:rFonts w:hint="default"/>
        <w:lang w:val="vi" w:eastAsia="vi" w:bidi="vi"/>
      </w:rPr>
    </w:lvl>
    <w:lvl w:ilvl="4" w:tplc="8CA2AF26">
      <w:numFmt w:val="bullet"/>
      <w:lvlText w:val="•"/>
      <w:lvlJc w:val="left"/>
      <w:pPr>
        <w:ind w:left="2029" w:hanging="269"/>
      </w:pPr>
      <w:rPr>
        <w:rFonts w:hint="default"/>
        <w:lang w:val="vi" w:eastAsia="vi" w:bidi="vi"/>
      </w:rPr>
    </w:lvl>
    <w:lvl w:ilvl="5" w:tplc="E176E6F8">
      <w:numFmt w:val="bullet"/>
      <w:lvlText w:val="•"/>
      <w:lvlJc w:val="left"/>
      <w:pPr>
        <w:ind w:left="2307" w:hanging="269"/>
      </w:pPr>
      <w:rPr>
        <w:rFonts w:hint="default"/>
        <w:lang w:val="vi" w:eastAsia="vi" w:bidi="vi"/>
      </w:rPr>
    </w:lvl>
    <w:lvl w:ilvl="6" w:tplc="3E5E2442">
      <w:numFmt w:val="bullet"/>
      <w:lvlText w:val="•"/>
      <w:lvlJc w:val="left"/>
      <w:pPr>
        <w:ind w:left="2584" w:hanging="269"/>
      </w:pPr>
      <w:rPr>
        <w:rFonts w:hint="default"/>
        <w:lang w:val="vi" w:eastAsia="vi" w:bidi="vi"/>
      </w:rPr>
    </w:lvl>
    <w:lvl w:ilvl="7" w:tplc="49441082">
      <w:numFmt w:val="bullet"/>
      <w:lvlText w:val="•"/>
      <w:lvlJc w:val="left"/>
      <w:pPr>
        <w:ind w:left="2861" w:hanging="269"/>
      </w:pPr>
      <w:rPr>
        <w:rFonts w:hint="default"/>
        <w:lang w:val="vi" w:eastAsia="vi" w:bidi="vi"/>
      </w:rPr>
    </w:lvl>
    <w:lvl w:ilvl="8" w:tplc="908CF770">
      <w:numFmt w:val="bullet"/>
      <w:lvlText w:val="•"/>
      <w:lvlJc w:val="left"/>
      <w:pPr>
        <w:ind w:left="3139" w:hanging="269"/>
      </w:pPr>
      <w:rPr>
        <w:rFonts w:hint="default"/>
        <w:lang w:val="vi" w:eastAsia="vi" w:bidi="vi"/>
      </w:rPr>
    </w:lvl>
  </w:abstractNum>
  <w:abstractNum w:abstractNumId="5">
    <w:nsid w:val="3E463F11"/>
    <w:multiLevelType w:val="hybridMultilevel"/>
    <w:tmpl w:val="66F2B848"/>
    <w:lvl w:ilvl="0" w:tplc="2466BF56">
      <w:numFmt w:val="bullet"/>
      <w:lvlText w:val="-"/>
      <w:lvlJc w:val="left"/>
      <w:pPr>
        <w:ind w:left="740" w:hanging="171"/>
      </w:pPr>
      <w:rPr>
        <w:rFonts w:ascii="Times New Roman" w:eastAsia="Times New Roman" w:hAnsi="Times New Roman" w:cs="Times New Roman" w:hint="default"/>
        <w:w w:val="100"/>
        <w:sz w:val="28"/>
        <w:szCs w:val="28"/>
        <w:lang w:val="vi" w:eastAsia="vi" w:bidi="vi"/>
      </w:rPr>
    </w:lvl>
    <w:lvl w:ilvl="1" w:tplc="CE529A2E">
      <w:numFmt w:val="bullet"/>
      <w:lvlText w:val="-"/>
      <w:lvlJc w:val="left"/>
      <w:pPr>
        <w:ind w:left="1460" w:hanging="360"/>
      </w:pPr>
      <w:rPr>
        <w:rFonts w:ascii="Times New Roman" w:eastAsia="Times New Roman" w:hAnsi="Times New Roman" w:cs="Times New Roman" w:hint="default"/>
        <w:b/>
        <w:bCs/>
        <w:w w:val="100"/>
        <w:sz w:val="28"/>
        <w:szCs w:val="28"/>
        <w:lang w:val="vi" w:eastAsia="vi" w:bidi="vi"/>
      </w:rPr>
    </w:lvl>
    <w:lvl w:ilvl="2" w:tplc="564AAA6C">
      <w:numFmt w:val="bullet"/>
      <w:lvlText w:val="•"/>
      <w:lvlJc w:val="left"/>
      <w:pPr>
        <w:ind w:left="2506" w:hanging="360"/>
      </w:pPr>
      <w:rPr>
        <w:rFonts w:hint="default"/>
        <w:lang w:val="vi" w:eastAsia="vi" w:bidi="vi"/>
      </w:rPr>
    </w:lvl>
    <w:lvl w:ilvl="3" w:tplc="943E8858">
      <w:numFmt w:val="bullet"/>
      <w:lvlText w:val="•"/>
      <w:lvlJc w:val="left"/>
      <w:pPr>
        <w:ind w:left="3553" w:hanging="360"/>
      </w:pPr>
      <w:rPr>
        <w:rFonts w:hint="default"/>
        <w:lang w:val="vi" w:eastAsia="vi" w:bidi="vi"/>
      </w:rPr>
    </w:lvl>
    <w:lvl w:ilvl="4" w:tplc="18143212">
      <w:numFmt w:val="bullet"/>
      <w:lvlText w:val="•"/>
      <w:lvlJc w:val="left"/>
      <w:pPr>
        <w:ind w:left="4600" w:hanging="360"/>
      </w:pPr>
      <w:rPr>
        <w:rFonts w:hint="default"/>
        <w:lang w:val="vi" w:eastAsia="vi" w:bidi="vi"/>
      </w:rPr>
    </w:lvl>
    <w:lvl w:ilvl="5" w:tplc="4964E5B6">
      <w:numFmt w:val="bullet"/>
      <w:lvlText w:val="•"/>
      <w:lvlJc w:val="left"/>
      <w:pPr>
        <w:ind w:left="5646" w:hanging="360"/>
      </w:pPr>
      <w:rPr>
        <w:rFonts w:hint="default"/>
        <w:lang w:val="vi" w:eastAsia="vi" w:bidi="vi"/>
      </w:rPr>
    </w:lvl>
    <w:lvl w:ilvl="6" w:tplc="23DC0D20">
      <w:numFmt w:val="bullet"/>
      <w:lvlText w:val="•"/>
      <w:lvlJc w:val="left"/>
      <w:pPr>
        <w:ind w:left="6693" w:hanging="360"/>
      </w:pPr>
      <w:rPr>
        <w:rFonts w:hint="default"/>
        <w:lang w:val="vi" w:eastAsia="vi" w:bidi="vi"/>
      </w:rPr>
    </w:lvl>
    <w:lvl w:ilvl="7" w:tplc="CD9A41F4">
      <w:numFmt w:val="bullet"/>
      <w:lvlText w:val="•"/>
      <w:lvlJc w:val="left"/>
      <w:pPr>
        <w:ind w:left="7740" w:hanging="360"/>
      </w:pPr>
      <w:rPr>
        <w:rFonts w:hint="default"/>
        <w:lang w:val="vi" w:eastAsia="vi" w:bidi="vi"/>
      </w:rPr>
    </w:lvl>
    <w:lvl w:ilvl="8" w:tplc="80C4468E">
      <w:numFmt w:val="bullet"/>
      <w:lvlText w:val="•"/>
      <w:lvlJc w:val="left"/>
      <w:pPr>
        <w:ind w:left="8786" w:hanging="360"/>
      </w:pPr>
      <w:rPr>
        <w:rFonts w:hint="default"/>
        <w:lang w:val="vi" w:eastAsia="vi" w:bidi="vi"/>
      </w:rPr>
    </w:lvl>
  </w:abstractNum>
  <w:abstractNum w:abstractNumId="6">
    <w:nsid w:val="525E390B"/>
    <w:multiLevelType w:val="hybridMultilevel"/>
    <w:tmpl w:val="2D92B7A4"/>
    <w:lvl w:ilvl="0" w:tplc="8304D20E">
      <w:start w:val="1"/>
      <w:numFmt w:val="decimal"/>
      <w:lvlText w:val="%1."/>
      <w:lvlJc w:val="left"/>
      <w:pPr>
        <w:ind w:left="1460" w:hanging="360"/>
        <w:jc w:val="left"/>
      </w:pPr>
      <w:rPr>
        <w:rFonts w:ascii="Times New Roman" w:eastAsia="Times New Roman" w:hAnsi="Times New Roman" w:cs="Times New Roman" w:hint="default"/>
        <w:spacing w:val="0"/>
        <w:w w:val="100"/>
        <w:sz w:val="28"/>
        <w:szCs w:val="28"/>
        <w:lang w:val="vi" w:eastAsia="vi" w:bidi="vi"/>
      </w:rPr>
    </w:lvl>
    <w:lvl w:ilvl="1" w:tplc="14289766">
      <w:numFmt w:val="bullet"/>
      <w:lvlText w:val="•"/>
      <w:lvlJc w:val="left"/>
      <w:pPr>
        <w:ind w:left="2402" w:hanging="360"/>
      </w:pPr>
      <w:rPr>
        <w:rFonts w:hint="default"/>
        <w:lang w:val="vi" w:eastAsia="vi" w:bidi="vi"/>
      </w:rPr>
    </w:lvl>
    <w:lvl w:ilvl="2" w:tplc="8A72983E">
      <w:numFmt w:val="bullet"/>
      <w:lvlText w:val="•"/>
      <w:lvlJc w:val="left"/>
      <w:pPr>
        <w:ind w:left="3344" w:hanging="360"/>
      </w:pPr>
      <w:rPr>
        <w:rFonts w:hint="default"/>
        <w:lang w:val="vi" w:eastAsia="vi" w:bidi="vi"/>
      </w:rPr>
    </w:lvl>
    <w:lvl w:ilvl="3" w:tplc="FDA2CCE8">
      <w:numFmt w:val="bullet"/>
      <w:lvlText w:val="•"/>
      <w:lvlJc w:val="left"/>
      <w:pPr>
        <w:ind w:left="4286" w:hanging="360"/>
      </w:pPr>
      <w:rPr>
        <w:rFonts w:hint="default"/>
        <w:lang w:val="vi" w:eastAsia="vi" w:bidi="vi"/>
      </w:rPr>
    </w:lvl>
    <w:lvl w:ilvl="4" w:tplc="5FA849BE">
      <w:numFmt w:val="bullet"/>
      <w:lvlText w:val="•"/>
      <w:lvlJc w:val="left"/>
      <w:pPr>
        <w:ind w:left="5228" w:hanging="360"/>
      </w:pPr>
      <w:rPr>
        <w:rFonts w:hint="default"/>
        <w:lang w:val="vi" w:eastAsia="vi" w:bidi="vi"/>
      </w:rPr>
    </w:lvl>
    <w:lvl w:ilvl="5" w:tplc="94F020D4">
      <w:numFmt w:val="bullet"/>
      <w:lvlText w:val="•"/>
      <w:lvlJc w:val="left"/>
      <w:pPr>
        <w:ind w:left="6170" w:hanging="360"/>
      </w:pPr>
      <w:rPr>
        <w:rFonts w:hint="default"/>
        <w:lang w:val="vi" w:eastAsia="vi" w:bidi="vi"/>
      </w:rPr>
    </w:lvl>
    <w:lvl w:ilvl="6" w:tplc="D560465E">
      <w:numFmt w:val="bullet"/>
      <w:lvlText w:val="•"/>
      <w:lvlJc w:val="left"/>
      <w:pPr>
        <w:ind w:left="7112" w:hanging="360"/>
      </w:pPr>
      <w:rPr>
        <w:rFonts w:hint="default"/>
        <w:lang w:val="vi" w:eastAsia="vi" w:bidi="vi"/>
      </w:rPr>
    </w:lvl>
    <w:lvl w:ilvl="7" w:tplc="EBE699B6">
      <w:numFmt w:val="bullet"/>
      <w:lvlText w:val="•"/>
      <w:lvlJc w:val="left"/>
      <w:pPr>
        <w:ind w:left="8054" w:hanging="360"/>
      </w:pPr>
      <w:rPr>
        <w:rFonts w:hint="default"/>
        <w:lang w:val="vi" w:eastAsia="vi" w:bidi="vi"/>
      </w:rPr>
    </w:lvl>
    <w:lvl w:ilvl="8" w:tplc="5D201272">
      <w:numFmt w:val="bullet"/>
      <w:lvlText w:val="•"/>
      <w:lvlJc w:val="left"/>
      <w:pPr>
        <w:ind w:left="8996" w:hanging="360"/>
      </w:pPr>
      <w:rPr>
        <w:rFonts w:hint="default"/>
        <w:lang w:val="vi" w:eastAsia="vi" w:bidi="vi"/>
      </w:rPr>
    </w:lvl>
  </w:abstractNum>
  <w:abstractNum w:abstractNumId="7">
    <w:nsid w:val="55E20C4C"/>
    <w:multiLevelType w:val="hybridMultilevel"/>
    <w:tmpl w:val="F42AA97A"/>
    <w:lvl w:ilvl="0" w:tplc="2EF25500">
      <w:numFmt w:val="bullet"/>
      <w:lvlText w:val="-"/>
      <w:lvlJc w:val="left"/>
      <w:pPr>
        <w:ind w:left="920" w:hanging="269"/>
      </w:pPr>
      <w:rPr>
        <w:rFonts w:hint="default"/>
        <w:spacing w:val="-2"/>
        <w:w w:val="99"/>
        <w:lang w:val="vi" w:eastAsia="vi" w:bidi="vi"/>
      </w:rPr>
    </w:lvl>
    <w:lvl w:ilvl="1" w:tplc="43EABA54">
      <w:numFmt w:val="bullet"/>
      <w:lvlText w:val="•"/>
      <w:lvlJc w:val="left"/>
      <w:pPr>
        <w:ind w:left="1197" w:hanging="269"/>
      </w:pPr>
      <w:rPr>
        <w:rFonts w:hint="default"/>
        <w:lang w:val="vi" w:eastAsia="vi" w:bidi="vi"/>
      </w:rPr>
    </w:lvl>
    <w:lvl w:ilvl="2" w:tplc="CB76036C">
      <w:numFmt w:val="bullet"/>
      <w:lvlText w:val="•"/>
      <w:lvlJc w:val="left"/>
      <w:pPr>
        <w:ind w:left="1474" w:hanging="269"/>
      </w:pPr>
      <w:rPr>
        <w:rFonts w:hint="default"/>
        <w:lang w:val="vi" w:eastAsia="vi" w:bidi="vi"/>
      </w:rPr>
    </w:lvl>
    <w:lvl w:ilvl="3" w:tplc="9AEE12EA">
      <w:numFmt w:val="bullet"/>
      <w:lvlText w:val="•"/>
      <w:lvlJc w:val="left"/>
      <w:pPr>
        <w:ind w:left="1752" w:hanging="269"/>
      </w:pPr>
      <w:rPr>
        <w:rFonts w:hint="default"/>
        <w:lang w:val="vi" w:eastAsia="vi" w:bidi="vi"/>
      </w:rPr>
    </w:lvl>
    <w:lvl w:ilvl="4" w:tplc="F1226822">
      <w:numFmt w:val="bullet"/>
      <w:lvlText w:val="•"/>
      <w:lvlJc w:val="left"/>
      <w:pPr>
        <w:ind w:left="2029" w:hanging="269"/>
      </w:pPr>
      <w:rPr>
        <w:rFonts w:hint="default"/>
        <w:lang w:val="vi" w:eastAsia="vi" w:bidi="vi"/>
      </w:rPr>
    </w:lvl>
    <w:lvl w:ilvl="5" w:tplc="73EA6F00">
      <w:numFmt w:val="bullet"/>
      <w:lvlText w:val="•"/>
      <w:lvlJc w:val="left"/>
      <w:pPr>
        <w:ind w:left="2307" w:hanging="269"/>
      </w:pPr>
      <w:rPr>
        <w:rFonts w:hint="default"/>
        <w:lang w:val="vi" w:eastAsia="vi" w:bidi="vi"/>
      </w:rPr>
    </w:lvl>
    <w:lvl w:ilvl="6" w:tplc="B7389484">
      <w:numFmt w:val="bullet"/>
      <w:lvlText w:val="•"/>
      <w:lvlJc w:val="left"/>
      <w:pPr>
        <w:ind w:left="2584" w:hanging="269"/>
      </w:pPr>
      <w:rPr>
        <w:rFonts w:hint="default"/>
        <w:lang w:val="vi" w:eastAsia="vi" w:bidi="vi"/>
      </w:rPr>
    </w:lvl>
    <w:lvl w:ilvl="7" w:tplc="1E6A3F88">
      <w:numFmt w:val="bullet"/>
      <w:lvlText w:val="•"/>
      <w:lvlJc w:val="left"/>
      <w:pPr>
        <w:ind w:left="2861" w:hanging="269"/>
      </w:pPr>
      <w:rPr>
        <w:rFonts w:hint="default"/>
        <w:lang w:val="vi" w:eastAsia="vi" w:bidi="vi"/>
      </w:rPr>
    </w:lvl>
    <w:lvl w:ilvl="8" w:tplc="D578D94E">
      <w:numFmt w:val="bullet"/>
      <w:lvlText w:val="•"/>
      <w:lvlJc w:val="left"/>
      <w:pPr>
        <w:ind w:left="3139" w:hanging="269"/>
      </w:pPr>
      <w:rPr>
        <w:rFonts w:hint="default"/>
        <w:lang w:val="vi" w:eastAsia="vi" w:bidi="vi"/>
      </w:rPr>
    </w:lvl>
  </w:abstractNum>
  <w:abstractNum w:abstractNumId="8">
    <w:nsid w:val="66D00102"/>
    <w:multiLevelType w:val="hybridMultilevel"/>
    <w:tmpl w:val="A06CE808"/>
    <w:lvl w:ilvl="0" w:tplc="2FEAB48C">
      <w:numFmt w:val="bullet"/>
      <w:lvlText w:val="-"/>
      <w:lvlJc w:val="left"/>
      <w:pPr>
        <w:ind w:left="232" w:hanging="164"/>
      </w:pPr>
      <w:rPr>
        <w:rFonts w:ascii="Times New Roman" w:eastAsia="Times New Roman" w:hAnsi="Times New Roman" w:cs="Times New Roman" w:hint="default"/>
        <w:w w:val="100"/>
        <w:sz w:val="28"/>
        <w:szCs w:val="28"/>
        <w:lang w:val="vi" w:eastAsia="vi" w:bidi="vi"/>
      </w:rPr>
    </w:lvl>
    <w:lvl w:ilvl="1" w:tplc="FF3E7806">
      <w:start w:val="1"/>
      <w:numFmt w:val="upperRoman"/>
      <w:lvlText w:val="%2."/>
      <w:lvlJc w:val="left"/>
      <w:pPr>
        <w:ind w:left="740" w:hanging="252"/>
        <w:jc w:val="right"/>
      </w:pPr>
      <w:rPr>
        <w:rFonts w:ascii="Times New Roman" w:eastAsia="Times New Roman" w:hAnsi="Times New Roman" w:cs="Times New Roman" w:hint="default"/>
        <w:b/>
        <w:bCs/>
        <w:w w:val="100"/>
        <w:sz w:val="28"/>
        <w:szCs w:val="28"/>
        <w:lang w:val="vi" w:eastAsia="vi" w:bidi="vi"/>
      </w:rPr>
    </w:lvl>
    <w:lvl w:ilvl="2" w:tplc="F93C3978">
      <w:start w:val="1"/>
      <w:numFmt w:val="decimal"/>
      <w:lvlText w:val="%3."/>
      <w:lvlJc w:val="left"/>
      <w:pPr>
        <w:ind w:left="1359" w:hanging="281"/>
        <w:jc w:val="left"/>
      </w:pPr>
      <w:rPr>
        <w:rFonts w:ascii="Times New Roman" w:eastAsia="Times New Roman" w:hAnsi="Times New Roman" w:cs="Times New Roman" w:hint="default"/>
        <w:b/>
        <w:bCs/>
        <w:w w:val="100"/>
        <w:sz w:val="28"/>
        <w:szCs w:val="28"/>
        <w:lang w:val="vi" w:eastAsia="vi" w:bidi="vi"/>
      </w:rPr>
    </w:lvl>
    <w:lvl w:ilvl="3" w:tplc="3192F818">
      <w:numFmt w:val="bullet"/>
      <w:lvlText w:val="•"/>
      <w:lvlJc w:val="left"/>
      <w:pPr>
        <w:ind w:left="1360" w:hanging="281"/>
      </w:pPr>
      <w:rPr>
        <w:rFonts w:hint="default"/>
        <w:lang w:val="vi" w:eastAsia="vi" w:bidi="vi"/>
      </w:rPr>
    </w:lvl>
    <w:lvl w:ilvl="4" w:tplc="44C82A44">
      <w:numFmt w:val="bullet"/>
      <w:lvlText w:val="•"/>
      <w:lvlJc w:val="left"/>
      <w:pPr>
        <w:ind w:left="2081" w:hanging="281"/>
      </w:pPr>
      <w:rPr>
        <w:rFonts w:hint="default"/>
        <w:lang w:val="vi" w:eastAsia="vi" w:bidi="vi"/>
      </w:rPr>
    </w:lvl>
    <w:lvl w:ilvl="5" w:tplc="B8D2F6F4">
      <w:numFmt w:val="bullet"/>
      <w:lvlText w:val="•"/>
      <w:lvlJc w:val="left"/>
      <w:pPr>
        <w:ind w:left="2803" w:hanging="281"/>
      </w:pPr>
      <w:rPr>
        <w:rFonts w:hint="default"/>
        <w:lang w:val="vi" w:eastAsia="vi" w:bidi="vi"/>
      </w:rPr>
    </w:lvl>
    <w:lvl w:ilvl="6" w:tplc="A47CD9C8">
      <w:numFmt w:val="bullet"/>
      <w:lvlText w:val="•"/>
      <w:lvlJc w:val="left"/>
      <w:pPr>
        <w:ind w:left="3524" w:hanging="281"/>
      </w:pPr>
      <w:rPr>
        <w:rFonts w:hint="default"/>
        <w:lang w:val="vi" w:eastAsia="vi" w:bidi="vi"/>
      </w:rPr>
    </w:lvl>
    <w:lvl w:ilvl="7" w:tplc="887EDA46">
      <w:numFmt w:val="bullet"/>
      <w:lvlText w:val="•"/>
      <w:lvlJc w:val="left"/>
      <w:pPr>
        <w:ind w:left="4246" w:hanging="281"/>
      </w:pPr>
      <w:rPr>
        <w:rFonts w:hint="default"/>
        <w:lang w:val="vi" w:eastAsia="vi" w:bidi="vi"/>
      </w:rPr>
    </w:lvl>
    <w:lvl w:ilvl="8" w:tplc="35A8BC92">
      <w:numFmt w:val="bullet"/>
      <w:lvlText w:val="•"/>
      <w:lvlJc w:val="left"/>
      <w:pPr>
        <w:ind w:left="4968" w:hanging="281"/>
      </w:pPr>
      <w:rPr>
        <w:rFonts w:hint="default"/>
        <w:lang w:val="vi" w:eastAsia="vi" w:bidi="vi"/>
      </w:rPr>
    </w:lvl>
  </w:abstractNum>
  <w:abstractNum w:abstractNumId="9">
    <w:nsid w:val="738A3E6E"/>
    <w:multiLevelType w:val="hybridMultilevel"/>
    <w:tmpl w:val="99828244"/>
    <w:lvl w:ilvl="0" w:tplc="D2A49C48">
      <w:numFmt w:val="bullet"/>
      <w:lvlText w:val="-"/>
      <w:lvlJc w:val="left"/>
      <w:pPr>
        <w:ind w:left="1460" w:hanging="360"/>
      </w:pPr>
      <w:rPr>
        <w:rFonts w:ascii="Times New Roman" w:eastAsia="Times New Roman" w:hAnsi="Times New Roman" w:cs="Times New Roman" w:hint="default"/>
        <w:b/>
        <w:bCs/>
        <w:w w:val="100"/>
        <w:sz w:val="28"/>
        <w:szCs w:val="28"/>
        <w:lang w:val="vi" w:eastAsia="vi" w:bidi="vi"/>
      </w:rPr>
    </w:lvl>
    <w:lvl w:ilvl="1" w:tplc="DF54342E">
      <w:numFmt w:val="bullet"/>
      <w:lvlText w:val="•"/>
      <w:lvlJc w:val="left"/>
      <w:pPr>
        <w:ind w:left="2402" w:hanging="360"/>
      </w:pPr>
      <w:rPr>
        <w:rFonts w:hint="default"/>
        <w:lang w:val="vi" w:eastAsia="vi" w:bidi="vi"/>
      </w:rPr>
    </w:lvl>
    <w:lvl w:ilvl="2" w:tplc="26A6FDC2">
      <w:numFmt w:val="bullet"/>
      <w:lvlText w:val="•"/>
      <w:lvlJc w:val="left"/>
      <w:pPr>
        <w:ind w:left="3344" w:hanging="360"/>
      </w:pPr>
      <w:rPr>
        <w:rFonts w:hint="default"/>
        <w:lang w:val="vi" w:eastAsia="vi" w:bidi="vi"/>
      </w:rPr>
    </w:lvl>
    <w:lvl w:ilvl="3" w:tplc="B3681CB8">
      <w:numFmt w:val="bullet"/>
      <w:lvlText w:val="•"/>
      <w:lvlJc w:val="left"/>
      <w:pPr>
        <w:ind w:left="4286" w:hanging="360"/>
      </w:pPr>
      <w:rPr>
        <w:rFonts w:hint="default"/>
        <w:lang w:val="vi" w:eastAsia="vi" w:bidi="vi"/>
      </w:rPr>
    </w:lvl>
    <w:lvl w:ilvl="4" w:tplc="23E45EE4">
      <w:numFmt w:val="bullet"/>
      <w:lvlText w:val="•"/>
      <w:lvlJc w:val="left"/>
      <w:pPr>
        <w:ind w:left="5228" w:hanging="360"/>
      </w:pPr>
      <w:rPr>
        <w:rFonts w:hint="default"/>
        <w:lang w:val="vi" w:eastAsia="vi" w:bidi="vi"/>
      </w:rPr>
    </w:lvl>
    <w:lvl w:ilvl="5" w:tplc="CADE45C6">
      <w:numFmt w:val="bullet"/>
      <w:lvlText w:val="•"/>
      <w:lvlJc w:val="left"/>
      <w:pPr>
        <w:ind w:left="6170" w:hanging="360"/>
      </w:pPr>
      <w:rPr>
        <w:rFonts w:hint="default"/>
        <w:lang w:val="vi" w:eastAsia="vi" w:bidi="vi"/>
      </w:rPr>
    </w:lvl>
    <w:lvl w:ilvl="6" w:tplc="48F40B82">
      <w:numFmt w:val="bullet"/>
      <w:lvlText w:val="•"/>
      <w:lvlJc w:val="left"/>
      <w:pPr>
        <w:ind w:left="7112" w:hanging="360"/>
      </w:pPr>
      <w:rPr>
        <w:rFonts w:hint="default"/>
        <w:lang w:val="vi" w:eastAsia="vi" w:bidi="vi"/>
      </w:rPr>
    </w:lvl>
    <w:lvl w:ilvl="7" w:tplc="CABC09C0">
      <w:numFmt w:val="bullet"/>
      <w:lvlText w:val="•"/>
      <w:lvlJc w:val="left"/>
      <w:pPr>
        <w:ind w:left="8054" w:hanging="360"/>
      </w:pPr>
      <w:rPr>
        <w:rFonts w:hint="default"/>
        <w:lang w:val="vi" w:eastAsia="vi" w:bidi="vi"/>
      </w:rPr>
    </w:lvl>
    <w:lvl w:ilvl="8" w:tplc="7F42A0B0">
      <w:numFmt w:val="bullet"/>
      <w:lvlText w:val="•"/>
      <w:lvlJc w:val="left"/>
      <w:pPr>
        <w:ind w:left="8996" w:hanging="360"/>
      </w:pPr>
      <w:rPr>
        <w:rFonts w:hint="default"/>
        <w:lang w:val="vi" w:eastAsia="vi" w:bidi="vi"/>
      </w:rPr>
    </w:lvl>
  </w:abstractNum>
  <w:num w:numId="1">
    <w:abstractNumId w:val="7"/>
  </w:num>
  <w:num w:numId="2">
    <w:abstractNumId w:val="3"/>
  </w:num>
  <w:num w:numId="3">
    <w:abstractNumId w:val="6"/>
  </w:num>
  <w:num w:numId="4">
    <w:abstractNumId w:val="9"/>
  </w:num>
  <w:num w:numId="5">
    <w:abstractNumId w:val="1"/>
  </w:num>
  <w:num w:numId="6">
    <w:abstractNumId w:val="5"/>
  </w:num>
  <w:num w:numId="7">
    <w:abstractNumId w:val="2"/>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A58D0"/>
    <w:rsid w:val="005A58D0"/>
    <w:rsid w:val="00BC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120"/>
      <w:ind w:left="1100"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46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iaoduc.q11@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2019-05-08T02:20:00Z</dcterms:created>
  <dcterms:modified xsi:type="dcterms:W3CDTF">2019-05-08T02:23:00Z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2010</vt:lpwstr>
  </property>
  <property fmtid="{D5CDD505-2E9C-101B-9397-08002B2CF9AE}" pid="4" name="LastSaved">
    <vt:filetime>2019-05-08T00:00:00Z</vt:filetime>
  </property>
</Properties>
</file>